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22" w:type="dxa"/>
        <w:tblCellSpacing w:w="0" w:type="dxa"/>
        <w:tblInd w:w="-1226" w:type="dxa"/>
        <w:shd w:val="clear" w:color="auto" w:fill="FFFFFF"/>
        <w:tblCellMar>
          <w:left w:w="0" w:type="dxa"/>
          <w:right w:w="0" w:type="dxa"/>
        </w:tblCellMar>
        <w:tblLook w:val="04A0"/>
      </w:tblPr>
      <w:tblGrid>
        <w:gridCol w:w="9122"/>
      </w:tblGrid>
      <w:tr w:rsidR="007B2DA6" w:rsidRPr="007B2DA6" w:rsidTr="007B2DA6">
        <w:trPr>
          <w:tblCellSpacing w:w="0" w:type="dxa"/>
        </w:trPr>
        <w:tc>
          <w:tcPr>
            <w:tcW w:w="9122" w:type="dxa"/>
            <w:shd w:val="clear" w:color="auto" w:fill="FFFFFF"/>
            <w:tcMar>
              <w:top w:w="50" w:type="dxa"/>
              <w:left w:w="50" w:type="dxa"/>
              <w:bottom w:w="50" w:type="dxa"/>
              <w:right w:w="50" w:type="dxa"/>
            </w:tcMar>
            <w:vAlign w:val="center"/>
            <w:hideMark/>
          </w:tcPr>
          <w:p w:rsidR="007B2DA6" w:rsidRPr="007B2DA6" w:rsidRDefault="007B2DA6" w:rsidP="007B2DA6">
            <w:pPr>
              <w:spacing w:after="0" w:line="280" w:lineRule="atLeast"/>
              <w:jc w:val="right"/>
              <w:rPr>
                <w:rFonts w:asciiTheme="minorBidi" w:eastAsia="Times New Roman" w:hAnsiTheme="minorBidi"/>
                <w:b/>
                <w:bCs/>
                <w:color w:val="000000"/>
                <w:sz w:val="28"/>
                <w:szCs w:val="28"/>
                <w:lang w:eastAsia="fr-FR"/>
              </w:rPr>
            </w:pPr>
          </w:p>
        </w:tc>
      </w:tr>
      <w:tr w:rsidR="007B2DA6" w:rsidRPr="007B2DA6" w:rsidTr="007B2DA6">
        <w:trPr>
          <w:tblCellSpacing w:w="0" w:type="dxa"/>
        </w:trPr>
        <w:tc>
          <w:tcPr>
            <w:tcW w:w="9122" w:type="dxa"/>
            <w:shd w:val="clear" w:color="auto" w:fill="FFFFFF"/>
            <w:vAlign w:val="center"/>
            <w:hideMark/>
          </w:tcPr>
          <w:tbl>
            <w:tblPr>
              <w:tblW w:w="6340" w:type="dxa"/>
              <w:tblCellSpacing w:w="15" w:type="dxa"/>
              <w:tblCellMar>
                <w:top w:w="15" w:type="dxa"/>
                <w:left w:w="15" w:type="dxa"/>
                <w:bottom w:w="15" w:type="dxa"/>
                <w:right w:w="15" w:type="dxa"/>
              </w:tblCellMar>
              <w:tblLook w:val="04A0"/>
            </w:tblPr>
            <w:tblGrid>
              <w:gridCol w:w="4545"/>
              <w:gridCol w:w="1795"/>
            </w:tblGrid>
            <w:tr w:rsidR="007B2DA6" w:rsidRPr="007B2DA6">
              <w:trPr>
                <w:tblCellSpacing w:w="15" w:type="dxa"/>
              </w:trPr>
              <w:tc>
                <w:tcPr>
                  <w:tcW w:w="4500" w:type="dxa"/>
                  <w:tcMar>
                    <w:top w:w="50" w:type="dxa"/>
                    <w:left w:w="15" w:type="dxa"/>
                    <w:bottom w:w="15" w:type="dxa"/>
                    <w:right w:w="15" w:type="dxa"/>
                  </w:tcMar>
                  <w:vAlign w:val="bottom"/>
                  <w:hideMark/>
                </w:tcPr>
                <w:p w:rsidR="007B2DA6" w:rsidRPr="007B2DA6" w:rsidRDefault="007B2DA6" w:rsidP="007B2DA6">
                  <w:pPr>
                    <w:spacing w:before="100" w:beforeAutospacing="1" w:after="100" w:afterAutospacing="1" w:line="240" w:lineRule="auto"/>
                    <w:jc w:val="right"/>
                    <w:outlineLvl w:val="1"/>
                    <w:rPr>
                      <w:rFonts w:asciiTheme="minorBidi" w:eastAsia="Times New Roman" w:hAnsiTheme="minorBidi"/>
                      <w:b/>
                      <w:bCs/>
                      <w:sz w:val="28"/>
                      <w:szCs w:val="28"/>
                      <w:u w:val="single"/>
                      <w:lang w:eastAsia="fr-FR"/>
                    </w:rPr>
                  </w:pPr>
                  <w:proofErr w:type="gramStart"/>
                  <w:r w:rsidRPr="007B2DA6">
                    <w:rPr>
                      <w:rFonts w:asciiTheme="minorBidi" w:eastAsia="Times New Roman" w:hAnsiTheme="minorBidi"/>
                      <w:b/>
                      <w:bCs/>
                      <w:sz w:val="28"/>
                      <w:szCs w:val="28"/>
                      <w:u w:val="single"/>
                      <w:rtl/>
                      <w:lang w:eastAsia="fr-FR"/>
                    </w:rPr>
                    <w:t>الأمـــــــــــــــانة</w:t>
                  </w:r>
                  <w:proofErr w:type="gramEnd"/>
                  <w:r w:rsidRPr="007B2DA6">
                    <w:rPr>
                      <w:rFonts w:asciiTheme="minorBidi" w:eastAsia="Times New Roman" w:hAnsiTheme="minorBidi"/>
                      <w:b/>
                      <w:bCs/>
                      <w:sz w:val="28"/>
                      <w:szCs w:val="28"/>
                      <w:u w:val="single"/>
                      <w:rtl/>
                      <w:lang w:eastAsia="fr-FR"/>
                    </w:rPr>
                    <w:t xml:space="preserve"> </w:t>
                  </w:r>
                </w:p>
              </w:tc>
              <w:tc>
                <w:tcPr>
                  <w:tcW w:w="0" w:type="auto"/>
                  <w:tcMar>
                    <w:top w:w="15" w:type="dxa"/>
                    <w:left w:w="70" w:type="dxa"/>
                    <w:bottom w:w="15" w:type="dxa"/>
                    <w:right w:w="15" w:type="dxa"/>
                  </w:tcMar>
                  <w:vAlign w:val="bottom"/>
                  <w:hideMark/>
                </w:tcPr>
                <w:p w:rsidR="007B2DA6" w:rsidRPr="007B2DA6" w:rsidRDefault="007B2DA6" w:rsidP="007B2DA6">
                  <w:pPr>
                    <w:spacing w:after="0" w:line="240" w:lineRule="auto"/>
                    <w:jc w:val="right"/>
                    <w:rPr>
                      <w:rFonts w:asciiTheme="minorBidi" w:eastAsia="Times New Roman" w:hAnsiTheme="minorBidi"/>
                      <w:b/>
                      <w:bCs/>
                      <w:sz w:val="28"/>
                      <w:szCs w:val="28"/>
                      <w:u w:val="single"/>
                      <w:lang w:eastAsia="fr-FR"/>
                    </w:rPr>
                  </w:pPr>
                </w:p>
              </w:tc>
            </w:tr>
          </w:tbl>
          <w:p w:rsidR="007B2DA6" w:rsidRPr="007B2DA6" w:rsidRDefault="007B2DA6" w:rsidP="007B2DA6">
            <w:pPr>
              <w:spacing w:after="0" w:line="240" w:lineRule="auto"/>
              <w:rPr>
                <w:rFonts w:asciiTheme="minorBidi" w:eastAsia="Times New Roman" w:hAnsiTheme="minorBidi"/>
                <w:b/>
                <w:bCs/>
                <w:color w:val="000000"/>
                <w:sz w:val="28"/>
                <w:szCs w:val="28"/>
                <w:lang w:eastAsia="fr-FR"/>
              </w:rPr>
            </w:pPr>
          </w:p>
        </w:tc>
      </w:tr>
      <w:tr w:rsidR="007B2DA6" w:rsidRPr="007B2DA6" w:rsidTr="007B2DA6">
        <w:trPr>
          <w:tblCellSpacing w:w="0" w:type="dxa"/>
        </w:trPr>
        <w:tc>
          <w:tcPr>
            <w:tcW w:w="9122" w:type="dxa"/>
            <w:shd w:val="clear" w:color="auto" w:fill="FFFFFF"/>
            <w:tcMar>
              <w:top w:w="50" w:type="dxa"/>
              <w:left w:w="50" w:type="dxa"/>
              <w:bottom w:w="50" w:type="dxa"/>
              <w:right w:w="50" w:type="dxa"/>
            </w:tcMar>
            <w:vAlign w:val="center"/>
            <w:hideMark/>
          </w:tcPr>
          <w:p w:rsidR="007B2DA6" w:rsidRPr="007B2DA6" w:rsidRDefault="007B2DA6" w:rsidP="007B2DA6">
            <w:pPr>
              <w:spacing w:before="100" w:beforeAutospacing="1" w:after="100" w:afterAutospacing="1" w:line="280" w:lineRule="atLeast"/>
              <w:jc w:val="right"/>
              <w:rPr>
                <w:rFonts w:asciiTheme="minorBidi" w:eastAsia="Times New Roman" w:hAnsiTheme="minorBidi"/>
                <w:b/>
                <w:bCs/>
                <w:color w:val="000000"/>
                <w:sz w:val="28"/>
                <w:szCs w:val="28"/>
                <w:lang w:eastAsia="fr-FR"/>
              </w:rPr>
            </w:pPr>
            <w:r w:rsidRPr="007B2DA6">
              <w:rPr>
                <w:rFonts w:asciiTheme="minorBidi" w:eastAsia="Times New Roman" w:hAnsiTheme="minorBidi"/>
                <w:b/>
                <w:bCs/>
                <w:color w:val="000000"/>
                <w:sz w:val="28"/>
                <w:szCs w:val="28"/>
                <w:lang w:eastAsia="fr-FR"/>
              </w:rPr>
              <w:t>«</w:t>
            </w:r>
            <w:r w:rsidRPr="007B2DA6">
              <w:rPr>
                <w:rFonts w:asciiTheme="minorBidi" w:eastAsia="Times New Roman" w:hAnsiTheme="minorBidi"/>
                <w:b/>
                <w:bCs/>
                <w:color w:val="000000"/>
                <w:sz w:val="28"/>
                <w:szCs w:val="28"/>
                <w:rtl/>
                <w:lang w:eastAsia="fr-FR"/>
              </w:rPr>
              <w:t>أما الرجل الأمين فمن يجده</w:t>
            </w:r>
            <w:proofErr w:type="gramStart"/>
            <w:r w:rsidRPr="007B2DA6">
              <w:rPr>
                <w:rFonts w:asciiTheme="minorBidi" w:eastAsia="Times New Roman" w:hAnsiTheme="minorBidi"/>
                <w:b/>
                <w:bCs/>
                <w:color w:val="000000"/>
                <w:sz w:val="28"/>
                <w:szCs w:val="28"/>
                <w:rtl/>
                <w:lang w:eastAsia="fr-FR"/>
              </w:rPr>
              <w:t>؟!»</w:t>
            </w:r>
            <w:proofErr w:type="gramEnd"/>
            <w:r w:rsidRPr="007B2DA6">
              <w:rPr>
                <w:rFonts w:asciiTheme="minorBidi" w:eastAsia="Times New Roman" w:hAnsiTheme="minorBidi"/>
                <w:b/>
                <w:bCs/>
                <w:color w:val="000000"/>
                <w:sz w:val="28"/>
                <w:szCs w:val="28"/>
                <w:rtl/>
                <w:lang w:eastAsia="fr-FR"/>
              </w:rPr>
              <w:t xml:space="preserve"> (</w:t>
            </w:r>
            <w:proofErr w:type="spellStart"/>
            <w:proofErr w:type="gramStart"/>
            <w:r w:rsidRPr="007B2DA6">
              <w:rPr>
                <w:rFonts w:asciiTheme="minorBidi" w:eastAsia="Times New Roman" w:hAnsiTheme="minorBidi"/>
                <w:b/>
                <w:bCs/>
                <w:color w:val="000000"/>
                <w:sz w:val="28"/>
                <w:szCs w:val="28"/>
                <w:rtl/>
                <w:lang w:eastAsia="fr-FR"/>
              </w:rPr>
              <w:t>أمثال</w:t>
            </w:r>
            <w:proofErr w:type="gramEnd"/>
            <w:r w:rsidRPr="007B2DA6">
              <w:rPr>
                <w:rFonts w:asciiTheme="minorBidi" w:eastAsia="Times New Roman" w:hAnsiTheme="minorBidi"/>
                <w:b/>
                <w:bCs/>
                <w:color w:val="000000"/>
                <w:sz w:val="28"/>
                <w:szCs w:val="28"/>
                <w:rtl/>
                <w:lang w:eastAsia="fr-FR"/>
              </w:rPr>
              <w:t>20</w:t>
            </w:r>
            <w:proofErr w:type="spellEnd"/>
            <w:r w:rsidRPr="007B2DA6">
              <w:rPr>
                <w:rFonts w:asciiTheme="minorBidi" w:eastAsia="Times New Roman" w:hAnsiTheme="minorBidi"/>
                <w:b/>
                <w:bCs/>
                <w:color w:val="000000"/>
                <w:sz w:val="28"/>
                <w:szCs w:val="28"/>
                <w:rtl/>
                <w:lang w:eastAsia="fr-FR"/>
              </w:rPr>
              <w:t>: 6</w:t>
            </w:r>
            <w:r w:rsidRPr="007B2DA6">
              <w:rPr>
                <w:rFonts w:asciiTheme="minorBidi" w:eastAsia="Times New Roman" w:hAnsiTheme="minorBidi"/>
                <w:b/>
                <w:bCs/>
                <w:color w:val="000000"/>
                <w:sz w:val="28"/>
                <w:szCs w:val="28"/>
                <w:lang w:eastAsia="fr-FR"/>
              </w:rPr>
              <w:t>)</w:t>
            </w:r>
          </w:p>
          <w:p w:rsidR="007B2DA6" w:rsidRPr="007B2DA6" w:rsidRDefault="007B2DA6" w:rsidP="007B2DA6">
            <w:pPr>
              <w:spacing w:before="100" w:beforeAutospacing="1" w:after="100" w:afterAutospacing="1" w:line="280" w:lineRule="atLeast"/>
              <w:jc w:val="right"/>
              <w:rPr>
                <w:rFonts w:asciiTheme="minorBidi" w:eastAsia="Times New Roman" w:hAnsiTheme="minorBidi"/>
                <w:b/>
                <w:bCs/>
                <w:color w:val="000000"/>
                <w:sz w:val="28"/>
                <w:szCs w:val="28"/>
                <w:lang w:eastAsia="fr-FR"/>
              </w:rPr>
            </w:pPr>
            <w:r w:rsidRPr="007B2DA6">
              <w:rPr>
                <w:rFonts w:asciiTheme="minorBidi" w:eastAsia="Times New Roman" w:hAnsiTheme="minorBidi"/>
                <w:b/>
                <w:bCs/>
                <w:color w:val="000000"/>
                <w:sz w:val="28"/>
                <w:szCs w:val="28"/>
                <w:rtl/>
                <w:lang w:eastAsia="fr-FR"/>
              </w:rPr>
              <w:t xml:space="preserve">كان هذا </w:t>
            </w:r>
            <w:proofErr w:type="gramStart"/>
            <w:r w:rsidRPr="007B2DA6">
              <w:rPr>
                <w:rFonts w:asciiTheme="minorBidi" w:eastAsia="Times New Roman" w:hAnsiTheme="minorBidi"/>
                <w:b/>
                <w:bCs/>
                <w:color w:val="000000"/>
                <w:sz w:val="28"/>
                <w:szCs w:val="28"/>
                <w:rtl/>
                <w:lang w:eastAsia="fr-FR"/>
              </w:rPr>
              <w:t>تساؤل</w:t>
            </w:r>
            <w:proofErr w:type="gramEnd"/>
            <w:r w:rsidRPr="007B2DA6">
              <w:rPr>
                <w:rFonts w:asciiTheme="minorBidi" w:eastAsia="Times New Roman" w:hAnsiTheme="minorBidi"/>
                <w:b/>
                <w:bCs/>
                <w:color w:val="000000"/>
                <w:sz w:val="28"/>
                <w:szCs w:val="28"/>
                <w:rtl/>
                <w:lang w:eastAsia="fr-FR"/>
              </w:rPr>
              <w:t xml:space="preserve"> حكيم الأجيال سليمان الحكيم.  </w:t>
            </w:r>
            <w:proofErr w:type="gramStart"/>
            <w:r w:rsidRPr="007B2DA6">
              <w:rPr>
                <w:rFonts w:asciiTheme="minorBidi" w:eastAsia="Times New Roman" w:hAnsiTheme="minorBidi"/>
                <w:b/>
                <w:bCs/>
                <w:color w:val="000000"/>
                <w:sz w:val="28"/>
                <w:szCs w:val="28"/>
                <w:rtl/>
                <w:lang w:eastAsia="fr-FR"/>
              </w:rPr>
              <w:t>كما</w:t>
            </w:r>
            <w:proofErr w:type="gramEnd"/>
            <w:r w:rsidRPr="007B2DA6">
              <w:rPr>
                <w:rFonts w:asciiTheme="minorBidi" w:eastAsia="Times New Roman" w:hAnsiTheme="minorBidi"/>
                <w:b/>
                <w:bCs/>
                <w:color w:val="000000"/>
                <w:sz w:val="28"/>
                <w:szCs w:val="28"/>
                <w:rtl/>
                <w:lang w:eastAsia="fr-FR"/>
              </w:rPr>
              <w:t xml:space="preserve"> أنه مطلب البشرية وحلمها؛ البشرية التي ابتُلِيَت بعدد ليس بقليل ممن تقلَّدوا المناصب والسُّلطة، فأمعنوا السرقة والاحتيال والمُتاجَرة بالفقراء، ونهبوا الثروات وكدَّسوها في الخزائن والبنوك العالمية.  </w:t>
            </w:r>
            <w:proofErr w:type="gramStart"/>
            <w:r w:rsidRPr="007B2DA6">
              <w:rPr>
                <w:rFonts w:asciiTheme="minorBidi" w:eastAsia="Times New Roman" w:hAnsiTheme="minorBidi"/>
                <w:b/>
                <w:bCs/>
                <w:color w:val="000000"/>
                <w:sz w:val="28"/>
                <w:szCs w:val="28"/>
                <w:rtl/>
                <w:lang w:eastAsia="fr-FR"/>
              </w:rPr>
              <w:t>وكانت</w:t>
            </w:r>
            <w:proofErr w:type="gramEnd"/>
            <w:r w:rsidRPr="007B2DA6">
              <w:rPr>
                <w:rFonts w:asciiTheme="minorBidi" w:eastAsia="Times New Roman" w:hAnsiTheme="minorBidi"/>
                <w:b/>
                <w:bCs/>
                <w:color w:val="000000"/>
                <w:sz w:val="28"/>
                <w:szCs w:val="28"/>
                <w:rtl/>
                <w:lang w:eastAsia="fr-FR"/>
              </w:rPr>
              <w:t xml:space="preserve"> النتيجة الحتمية: أنه يموت طفل كل أربع دقائق من الجوع، بينما أصبح نصيب كل فرد على الكرة الأرضية من أسلحة الدمار أربعة أطنان!!  فعدم الأمانة زاد من الجوع </w:t>
            </w:r>
            <w:proofErr w:type="gramStart"/>
            <w:r w:rsidRPr="007B2DA6">
              <w:rPr>
                <w:rFonts w:asciiTheme="minorBidi" w:eastAsia="Times New Roman" w:hAnsiTheme="minorBidi"/>
                <w:b/>
                <w:bCs/>
                <w:color w:val="000000"/>
                <w:sz w:val="28"/>
                <w:szCs w:val="28"/>
                <w:rtl/>
                <w:lang w:eastAsia="fr-FR"/>
              </w:rPr>
              <w:t>والدمار</w:t>
            </w:r>
            <w:proofErr w:type="gramEnd"/>
            <w:r w:rsidRPr="007B2DA6">
              <w:rPr>
                <w:rFonts w:asciiTheme="minorBidi" w:eastAsia="Times New Roman" w:hAnsiTheme="minorBidi"/>
                <w:b/>
                <w:bCs/>
                <w:color w:val="000000"/>
                <w:sz w:val="28"/>
                <w:szCs w:val="28"/>
                <w:rtl/>
                <w:lang w:eastAsia="fr-FR"/>
              </w:rPr>
              <w:t xml:space="preserve"> وقلَّل من الشبع والاستقرار</w:t>
            </w:r>
            <w:r w:rsidRPr="007B2DA6">
              <w:rPr>
                <w:rFonts w:asciiTheme="minorBidi" w:eastAsia="Times New Roman" w:hAnsiTheme="minorBidi"/>
                <w:b/>
                <w:bCs/>
                <w:color w:val="000000"/>
                <w:sz w:val="28"/>
                <w:szCs w:val="28"/>
                <w:lang w:eastAsia="fr-FR"/>
              </w:rPr>
              <w:t>.</w:t>
            </w:r>
          </w:p>
          <w:p w:rsidR="007B2DA6" w:rsidRPr="007B2DA6" w:rsidRDefault="007B2DA6" w:rsidP="007B2DA6">
            <w:pPr>
              <w:spacing w:before="100" w:beforeAutospacing="1" w:after="100" w:afterAutospacing="1" w:line="280" w:lineRule="atLeast"/>
              <w:jc w:val="right"/>
              <w:rPr>
                <w:rFonts w:asciiTheme="minorBidi" w:eastAsia="Times New Roman" w:hAnsiTheme="minorBidi"/>
                <w:b/>
                <w:bCs/>
                <w:color w:val="000000"/>
                <w:sz w:val="28"/>
                <w:szCs w:val="28"/>
                <w:lang w:eastAsia="fr-FR"/>
              </w:rPr>
            </w:pPr>
            <w:r w:rsidRPr="007B2DA6">
              <w:rPr>
                <w:rFonts w:asciiTheme="minorBidi" w:eastAsia="Times New Roman" w:hAnsiTheme="minorBidi"/>
                <w:b/>
                <w:bCs/>
                <w:color w:val="000000"/>
                <w:sz w:val="28"/>
                <w:szCs w:val="28"/>
                <w:lang w:eastAsia="fr-FR"/>
              </w:rPr>
              <w:t>   </w:t>
            </w:r>
            <w:r w:rsidRPr="007B2DA6">
              <w:rPr>
                <w:rFonts w:asciiTheme="minorBidi" w:eastAsia="Times New Roman" w:hAnsiTheme="minorBidi"/>
                <w:b/>
                <w:bCs/>
                <w:color w:val="000000"/>
                <w:sz w:val="28"/>
                <w:szCs w:val="28"/>
                <w:rtl/>
                <w:lang w:eastAsia="fr-FR"/>
              </w:rPr>
              <w:t>ويبقى السؤال الحائر</w:t>
            </w:r>
            <w:r w:rsidRPr="007B2DA6">
              <w:rPr>
                <w:rFonts w:asciiTheme="minorBidi" w:eastAsia="Times New Roman" w:hAnsiTheme="minorBidi"/>
                <w:b/>
                <w:bCs/>
                <w:color w:val="000000"/>
                <w:sz w:val="28"/>
                <w:szCs w:val="28"/>
                <w:lang w:eastAsia="fr-FR"/>
              </w:rPr>
              <w:t>:</w:t>
            </w:r>
          </w:p>
          <w:p w:rsidR="007B2DA6" w:rsidRPr="007B2DA6" w:rsidRDefault="007B2DA6" w:rsidP="007B2DA6">
            <w:pPr>
              <w:spacing w:before="100" w:beforeAutospacing="1" w:after="100" w:afterAutospacing="1" w:line="280" w:lineRule="atLeast"/>
              <w:jc w:val="right"/>
              <w:rPr>
                <w:rFonts w:asciiTheme="minorBidi" w:eastAsia="Times New Roman" w:hAnsiTheme="minorBidi"/>
                <w:b/>
                <w:bCs/>
                <w:color w:val="000000"/>
                <w:sz w:val="28"/>
                <w:szCs w:val="28"/>
                <w:lang w:eastAsia="fr-FR"/>
              </w:rPr>
            </w:pPr>
            <w:r w:rsidRPr="007B2DA6">
              <w:rPr>
                <w:rFonts w:asciiTheme="minorBidi" w:eastAsia="Times New Roman" w:hAnsiTheme="minorBidi"/>
                <w:b/>
                <w:bCs/>
                <w:color w:val="000000"/>
                <w:sz w:val="28"/>
                <w:szCs w:val="28"/>
                <w:lang w:eastAsia="fr-FR"/>
              </w:rPr>
              <w:t>                        </w:t>
            </w:r>
            <w:r w:rsidRPr="007B2DA6">
              <w:rPr>
                <w:rFonts w:asciiTheme="minorBidi" w:eastAsia="Times New Roman" w:hAnsiTheme="minorBidi"/>
                <w:b/>
                <w:bCs/>
                <w:color w:val="000000"/>
                <w:sz w:val="28"/>
                <w:szCs w:val="28"/>
                <w:rtl/>
                <w:lang w:eastAsia="fr-FR"/>
              </w:rPr>
              <w:t xml:space="preserve">أما الرجل </w:t>
            </w:r>
            <w:proofErr w:type="gramStart"/>
            <w:r w:rsidRPr="007B2DA6">
              <w:rPr>
                <w:rFonts w:asciiTheme="minorBidi" w:eastAsia="Times New Roman" w:hAnsiTheme="minorBidi"/>
                <w:b/>
                <w:bCs/>
                <w:color w:val="000000"/>
                <w:sz w:val="28"/>
                <w:szCs w:val="28"/>
                <w:rtl/>
                <w:lang w:eastAsia="fr-FR"/>
              </w:rPr>
              <w:t>الأمين</w:t>
            </w:r>
            <w:proofErr w:type="gramEnd"/>
            <w:r w:rsidRPr="007B2DA6">
              <w:rPr>
                <w:rFonts w:asciiTheme="minorBidi" w:eastAsia="Times New Roman" w:hAnsiTheme="minorBidi"/>
                <w:b/>
                <w:bCs/>
                <w:color w:val="000000"/>
                <w:sz w:val="28"/>
                <w:szCs w:val="28"/>
                <w:rtl/>
                <w:lang w:eastAsia="fr-FR"/>
              </w:rPr>
              <w:t xml:space="preserve"> فمن يجده؟</w:t>
            </w:r>
            <w:r w:rsidRPr="007B2DA6">
              <w:rPr>
                <w:rFonts w:asciiTheme="minorBidi" w:eastAsia="Times New Roman" w:hAnsiTheme="minorBidi"/>
                <w:b/>
                <w:bCs/>
                <w:color w:val="000000"/>
                <w:sz w:val="28"/>
                <w:szCs w:val="28"/>
                <w:lang w:eastAsia="fr-FR"/>
              </w:rPr>
              <w:t>!</w:t>
            </w:r>
          </w:p>
          <w:p w:rsidR="007B2DA6" w:rsidRPr="007B2DA6" w:rsidRDefault="007B2DA6" w:rsidP="007B2DA6">
            <w:pPr>
              <w:spacing w:before="100" w:beforeAutospacing="1" w:after="100" w:afterAutospacing="1" w:line="280" w:lineRule="atLeast"/>
              <w:jc w:val="right"/>
              <w:rPr>
                <w:rFonts w:asciiTheme="minorBidi" w:eastAsia="Times New Roman" w:hAnsiTheme="minorBidi"/>
                <w:b/>
                <w:bCs/>
                <w:color w:val="000000"/>
                <w:sz w:val="28"/>
                <w:szCs w:val="28"/>
                <w:lang w:eastAsia="fr-FR"/>
              </w:rPr>
            </w:pPr>
            <w:r w:rsidRPr="007B2DA6">
              <w:rPr>
                <w:rFonts w:asciiTheme="minorBidi" w:eastAsia="Times New Roman" w:hAnsiTheme="minorBidi"/>
                <w:b/>
                <w:bCs/>
                <w:color w:val="000000"/>
                <w:sz w:val="28"/>
                <w:szCs w:val="28"/>
                <w:rtl/>
                <w:lang w:eastAsia="fr-FR"/>
              </w:rPr>
              <w:t xml:space="preserve">ما </w:t>
            </w:r>
            <w:proofErr w:type="gramStart"/>
            <w:r w:rsidRPr="007B2DA6">
              <w:rPr>
                <w:rFonts w:asciiTheme="minorBidi" w:eastAsia="Times New Roman" w:hAnsiTheme="minorBidi"/>
                <w:b/>
                <w:bCs/>
                <w:color w:val="000000"/>
                <w:sz w:val="28"/>
                <w:szCs w:val="28"/>
                <w:rtl/>
                <w:lang w:eastAsia="fr-FR"/>
              </w:rPr>
              <w:t>هي</w:t>
            </w:r>
            <w:proofErr w:type="gramEnd"/>
            <w:r w:rsidRPr="007B2DA6">
              <w:rPr>
                <w:rFonts w:asciiTheme="minorBidi" w:eastAsia="Times New Roman" w:hAnsiTheme="minorBidi"/>
                <w:b/>
                <w:bCs/>
                <w:color w:val="000000"/>
                <w:sz w:val="28"/>
                <w:szCs w:val="28"/>
                <w:rtl/>
                <w:lang w:eastAsia="fr-FR"/>
              </w:rPr>
              <w:t xml:space="preserve"> “الأمانة”؟</w:t>
            </w:r>
          </w:p>
          <w:p w:rsidR="007B2DA6" w:rsidRPr="007B2DA6" w:rsidRDefault="007B2DA6" w:rsidP="007B2DA6">
            <w:pPr>
              <w:spacing w:before="100" w:beforeAutospacing="1" w:after="100" w:afterAutospacing="1" w:line="280" w:lineRule="atLeast"/>
              <w:jc w:val="right"/>
              <w:rPr>
                <w:rFonts w:asciiTheme="minorBidi" w:eastAsia="Times New Roman" w:hAnsiTheme="minorBidi"/>
                <w:b/>
                <w:bCs/>
                <w:color w:val="000000"/>
                <w:sz w:val="28"/>
                <w:szCs w:val="28"/>
                <w:lang w:eastAsia="fr-FR"/>
              </w:rPr>
            </w:pPr>
            <w:r w:rsidRPr="007B2DA6">
              <w:rPr>
                <w:rFonts w:asciiTheme="minorBidi" w:eastAsia="Times New Roman" w:hAnsiTheme="minorBidi"/>
                <w:b/>
                <w:bCs/>
                <w:color w:val="000000"/>
                <w:sz w:val="28"/>
                <w:szCs w:val="28"/>
                <w:rtl/>
                <w:lang w:eastAsia="fr-FR"/>
              </w:rPr>
              <w:t xml:space="preserve">فضيلة سامية وكلمة جميلة، تحمل عدة معانٍ رائعة؛ فهي تعني الإخلاص والوفاء، وأيضًا تعني: “ما هو طبق الأصل”؛ أو مَن كان خارجه يُشبه داخله.  بل والرائع أن كلمة مؤمن </w:t>
            </w:r>
            <w:proofErr w:type="spellStart"/>
            <w:r w:rsidRPr="007B2DA6">
              <w:rPr>
                <w:rFonts w:asciiTheme="minorBidi" w:eastAsia="Times New Roman" w:hAnsiTheme="minorBidi"/>
                <w:b/>
                <w:bCs/>
                <w:color w:val="000000"/>
                <w:sz w:val="28"/>
                <w:szCs w:val="28"/>
                <w:rtl/>
                <w:lang w:eastAsia="fr-FR"/>
              </w:rPr>
              <w:t>هى</w:t>
            </w:r>
            <w:proofErr w:type="spellEnd"/>
            <w:r w:rsidRPr="007B2DA6">
              <w:rPr>
                <w:rFonts w:asciiTheme="minorBidi" w:eastAsia="Times New Roman" w:hAnsiTheme="minorBidi"/>
                <w:b/>
                <w:bCs/>
                <w:color w:val="000000"/>
                <w:sz w:val="28"/>
                <w:szCs w:val="28"/>
                <w:rtl/>
                <w:lang w:eastAsia="fr-FR"/>
              </w:rPr>
              <w:t xml:space="preserve"> نفسها كلمة أمين</w:t>
            </w:r>
            <w:r w:rsidRPr="007B2DA6">
              <w:rPr>
                <w:rFonts w:asciiTheme="minorBidi" w:eastAsia="Times New Roman" w:hAnsiTheme="minorBidi"/>
                <w:b/>
                <w:bCs/>
                <w:color w:val="000000"/>
                <w:sz w:val="28"/>
                <w:szCs w:val="28"/>
                <w:lang w:eastAsia="fr-FR"/>
              </w:rPr>
              <w:t xml:space="preserve"> “</w:t>
            </w:r>
            <w:proofErr w:type="spellStart"/>
            <w:r w:rsidRPr="007B2DA6">
              <w:rPr>
                <w:rFonts w:asciiTheme="minorBidi" w:eastAsia="Times New Roman" w:hAnsiTheme="minorBidi"/>
                <w:b/>
                <w:bCs/>
                <w:color w:val="000000"/>
                <w:sz w:val="28"/>
                <w:szCs w:val="28"/>
                <w:lang w:eastAsia="fr-FR"/>
              </w:rPr>
              <w:t>faithful</w:t>
            </w:r>
            <w:proofErr w:type="spellEnd"/>
            <w:r w:rsidRPr="007B2DA6">
              <w:rPr>
                <w:rFonts w:asciiTheme="minorBidi" w:eastAsia="Times New Roman" w:hAnsiTheme="minorBidi"/>
                <w:b/>
                <w:bCs/>
                <w:color w:val="000000"/>
                <w:sz w:val="28"/>
                <w:szCs w:val="28"/>
                <w:lang w:eastAsia="fr-FR"/>
              </w:rPr>
              <w:t xml:space="preserve">”.  </w:t>
            </w:r>
            <w:r w:rsidRPr="007B2DA6">
              <w:rPr>
                <w:rFonts w:asciiTheme="minorBidi" w:eastAsia="Times New Roman" w:hAnsiTheme="minorBidi"/>
                <w:b/>
                <w:bCs/>
                <w:color w:val="000000"/>
                <w:sz w:val="28"/>
                <w:szCs w:val="28"/>
                <w:rtl/>
                <w:lang w:eastAsia="fr-FR"/>
              </w:rPr>
              <w:t xml:space="preserve">نعم، </w:t>
            </w:r>
            <w:proofErr w:type="gramStart"/>
            <w:r w:rsidRPr="007B2DA6">
              <w:rPr>
                <w:rFonts w:asciiTheme="minorBidi" w:eastAsia="Times New Roman" w:hAnsiTheme="minorBidi"/>
                <w:b/>
                <w:bCs/>
                <w:color w:val="000000"/>
                <w:sz w:val="28"/>
                <w:szCs w:val="28"/>
                <w:rtl/>
                <w:lang w:eastAsia="fr-FR"/>
              </w:rPr>
              <w:t>فإن</w:t>
            </w:r>
            <w:proofErr w:type="gramEnd"/>
            <w:r w:rsidRPr="007B2DA6">
              <w:rPr>
                <w:rFonts w:asciiTheme="minorBidi" w:eastAsia="Times New Roman" w:hAnsiTheme="minorBidi"/>
                <w:b/>
                <w:bCs/>
                <w:color w:val="000000"/>
                <w:sz w:val="28"/>
                <w:szCs w:val="28"/>
                <w:rtl/>
                <w:lang w:eastAsia="fr-FR"/>
              </w:rPr>
              <w:t xml:space="preserve"> المؤمن والأمين هما وجهان لعُملة واحدة</w:t>
            </w:r>
            <w:r w:rsidRPr="007B2DA6">
              <w:rPr>
                <w:rFonts w:asciiTheme="minorBidi" w:eastAsia="Times New Roman" w:hAnsiTheme="minorBidi"/>
                <w:b/>
                <w:bCs/>
                <w:color w:val="000000"/>
                <w:sz w:val="28"/>
                <w:szCs w:val="28"/>
                <w:lang w:eastAsia="fr-FR"/>
              </w:rPr>
              <w:t>.</w:t>
            </w:r>
          </w:p>
          <w:p w:rsidR="007B2DA6" w:rsidRPr="007B2DA6" w:rsidRDefault="007B2DA6" w:rsidP="007B2DA6">
            <w:pPr>
              <w:spacing w:before="100" w:beforeAutospacing="1" w:after="100" w:afterAutospacing="1" w:line="280" w:lineRule="atLeast"/>
              <w:jc w:val="right"/>
              <w:rPr>
                <w:rFonts w:asciiTheme="minorBidi" w:eastAsia="Times New Roman" w:hAnsiTheme="minorBidi"/>
                <w:b/>
                <w:bCs/>
                <w:color w:val="000000"/>
                <w:sz w:val="28"/>
                <w:szCs w:val="28"/>
                <w:lang w:eastAsia="fr-FR"/>
              </w:rPr>
            </w:pPr>
            <w:r w:rsidRPr="007B2DA6">
              <w:rPr>
                <w:rFonts w:asciiTheme="minorBidi" w:eastAsia="Times New Roman" w:hAnsiTheme="minorBidi"/>
                <w:b/>
                <w:bCs/>
                <w:noProof/>
                <w:color w:val="000000"/>
                <w:sz w:val="28"/>
                <w:szCs w:val="28"/>
                <w:lang w:eastAsia="fr-FR"/>
              </w:rPr>
              <w:drawing>
                <wp:anchor distT="0" distB="0" distL="0" distR="0" simplePos="0" relativeHeight="251658240" behindDoc="0" locked="0" layoutInCell="1" allowOverlap="0">
                  <wp:simplePos x="0" y="0"/>
                  <wp:positionH relativeFrom="column">
                    <wp:posOffset>0</wp:posOffset>
                  </wp:positionH>
                  <wp:positionV relativeFrom="line">
                    <wp:posOffset>0</wp:posOffset>
                  </wp:positionV>
                  <wp:extent cx="1905000" cy="1352550"/>
                  <wp:effectExtent l="19050" t="0" r="0" b="0"/>
                  <wp:wrapSquare wrapText="bothSides"/>
                  <wp:docPr id="2" name="Image 2" descr="http://www.nahwalhadaf.com/Images/111/111-0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hwalhadaf.com/Images/111/111-04-01.jpg"/>
                          <pic:cNvPicPr>
                            <a:picLocks noChangeAspect="1" noChangeArrowheads="1"/>
                          </pic:cNvPicPr>
                        </pic:nvPicPr>
                        <pic:blipFill>
                          <a:blip r:embed="rId4"/>
                          <a:srcRect/>
                          <a:stretch>
                            <a:fillRect/>
                          </a:stretch>
                        </pic:blipFill>
                        <pic:spPr bwMode="auto">
                          <a:xfrm>
                            <a:off x="0" y="0"/>
                            <a:ext cx="1905000" cy="1352550"/>
                          </a:xfrm>
                          <a:prstGeom prst="rect">
                            <a:avLst/>
                          </a:prstGeom>
                          <a:noFill/>
                          <a:ln w="9525">
                            <a:noFill/>
                            <a:miter lim="800000"/>
                            <a:headEnd/>
                            <a:tailEnd/>
                          </a:ln>
                        </pic:spPr>
                      </pic:pic>
                    </a:graphicData>
                  </a:graphic>
                </wp:anchor>
              </w:drawing>
            </w:r>
            <w:proofErr w:type="gramStart"/>
            <w:r w:rsidRPr="007B2DA6">
              <w:rPr>
                <w:rFonts w:asciiTheme="minorBidi" w:eastAsia="Times New Roman" w:hAnsiTheme="minorBidi"/>
                <w:b/>
                <w:bCs/>
                <w:color w:val="000000"/>
                <w:sz w:val="28"/>
                <w:szCs w:val="28"/>
                <w:rtl/>
                <w:lang w:eastAsia="fr-FR"/>
              </w:rPr>
              <w:t>الأمين</w:t>
            </w:r>
            <w:proofErr w:type="gramEnd"/>
            <w:r w:rsidRPr="007B2DA6">
              <w:rPr>
                <w:rFonts w:asciiTheme="minorBidi" w:eastAsia="Times New Roman" w:hAnsiTheme="minorBidi"/>
                <w:b/>
                <w:bCs/>
                <w:color w:val="000000"/>
                <w:sz w:val="28"/>
                <w:szCs w:val="28"/>
                <w:rtl/>
                <w:lang w:eastAsia="fr-FR"/>
              </w:rPr>
              <w:t xml:space="preserve"> الأعظم</w:t>
            </w:r>
            <w:r w:rsidRPr="007B2DA6">
              <w:rPr>
                <w:rFonts w:asciiTheme="minorBidi" w:eastAsia="Times New Roman" w:hAnsiTheme="minorBidi"/>
                <w:b/>
                <w:bCs/>
                <w:color w:val="000000"/>
                <w:sz w:val="28"/>
                <w:szCs w:val="28"/>
                <w:lang w:eastAsia="fr-FR"/>
              </w:rPr>
              <w:t>:</w:t>
            </w:r>
          </w:p>
          <w:p w:rsidR="007B2DA6" w:rsidRPr="007B2DA6" w:rsidRDefault="007B2DA6" w:rsidP="007B2DA6">
            <w:pPr>
              <w:spacing w:before="100" w:beforeAutospacing="1" w:after="100" w:afterAutospacing="1" w:line="280" w:lineRule="atLeast"/>
              <w:jc w:val="right"/>
              <w:rPr>
                <w:rFonts w:asciiTheme="minorBidi" w:eastAsia="Times New Roman" w:hAnsiTheme="minorBidi"/>
                <w:b/>
                <w:bCs/>
                <w:color w:val="000000"/>
                <w:sz w:val="28"/>
                <w:szCs w:val="28"/>
                <w:lang w:eastAsia="fr-FR"/>
              </w:rPr>
            </w:pPr>
            <w:r w:rsidRPr="007B2DA6">
              <w:rPr>
                <w:rFonts w:asciiTheme="minorBidi" w:eastAsia="Times New Roman" w:hAnsiTheme="minorBidi"/>
                <w:b/>
                <w:bCs/>
                <w:color w:val="000000"/>
                <w:sz w:val="28"/>
                <w:szCs w:val="28"/>
                <w:rtl/>
                <w:lang w:eastAsia="fr-FR"/>
              </w:rPr>
              <w:t xml:space="preserve">بينما مرَّ على البشرية آلاف من غير الأمناء قال عنهم المسيح: «هُم </w:t>
            </w:r>
            <w:proofErr w:type="spellStart"/>
            <w:r w:rsidRPr="007B2DA6">
              <w:rPr>
                <w:rFonts w:asciiTheme="minorBidi" w:eastAsia="Times New Roman" w:hAnsiTheme="minorBidi"/>
                <w:b/>
                <w:bCs/>
                <w:color w:val="000000"/>
                <w:sz w:val="28"/>
                <w:szCs w:val="28"/>
                <w:rtl/>
                <w:lang w:eastAsia="fr-FR"/>
              </w:rPr>
              <w:t>سُرَّاق</w:t>
            </w:r>
            <w:proofErr w:type="spellEnd"/>
            <w:r w:rsidRPr="007B2DA6">
              <w:rPr>
                <w:rFonts w:asciiTheme="minorBidi" w:eastAsia="Times New Roman" w:hAnsiTheme="minorBidi"/>
                <w:b/>
                <w:bCs/>
                <w:color w:val="000000"/>
                <w:sz w:val="28"/>
                <w:szCs w:val="28"/>
                <w:rtl/>
                <w:lang w:eastAsia="fr-FR"/>
              </w:rPr>
              <w:t xml:space="preserve"> ولصوص» (</w:t>
            </w:r>
            <w:proofErr w:type="spellStart"/>
            <w:r w:rsidRPr="007B2DA6">
              <w:rPr>
                <w:rFonts w:asciiTheme="minorBidi" w:eastAsia="Times New Roman" w:hAnsiTheme="minorBidi"/>
                <w:b/>
                <w:bCs/>
                <w:color w:val="000000"/>
                <w:sz w:val="28"/>
                <w:szCs w:val="28"/>
                <w:rtl/>
                <w:lang w:eastAsia="fr-FR"/>
              </w:rPr>
              <w:t>يوحنا10</w:t>
            </w:r>
            <w:proofErr w:type="spellEnd"/>
            <w:r w:rsidRPr="007B2DA6">
              <w:rPr>
                <w:rFonts w:asciiTheme="minorBidi" w:eastAsia="Times New Roman" w:hAnsiTheme="minorBidi"/>
                <w:b/>
                <w:bCs/>
                <w:color w:val="000000"/>
                <w:sz w:val="28"/>
                <w:szCs w:val="28"/>
                <w:rtl/>
                <w:lang w:eastAsia="fr-FR"/>
              </w:rPr>
              <w:t xml:space="preserve">: 8)، جاء الرب يسوع المسيح الذي برهن بحياة رائعة أنه بحق الشاهد الأمين، فمَجَّد الله </w:t>
            </w:r>
            <w:proofErr w:type="spellStart"/>
            <w:r w:rsidRPr="007B2DA6">
              <w:rPr>
                <w:rFonts w:asciiTheme="minorBidi" w:eastAsia="Times New Roman" w:hAnsiTheme="minorBidi"/>
                <w:b/>
                <w:bCs/>
                <w:color w:val="000000"/>
                <w:sz w:val="28"/>
                <w:szCs w:val="28"/>
                <w:rtl/>
                <w:lang w:eastAsia="fr-FR"/>
              </w:rPr>
              <w:t>الآب</w:t>
            </w:r>
            <w:proofErr w:type="spellEnd"/>
            <w:r w:rsidRPr="007B2DA6">
              <w:rPr>
                <w:rFonts w:asciiTheme="minorBidi" w:eastAsia="Times New Roman" w:hAnsiTheme="minorBidi"/>
                <w:b/>
                <w:bCs/>
                <w:color w:val="000000"/>
                <w:sz w:val="28"/>
                <w:szCs w:val="28"/>
                <w:rtl/>
                <w:lang w:eastAsia="fr-FR"/>
              </w:rPr>
              <w:t>، بل وكان بحياته الأمينة بركة وخلاصًا للبشرية.  كيف؟</w:t>
            </w:r>
            <w:r w:rsidRPr="007B2DA6">
              <w:rPr>
                <w:rFonts w:asciiTheme="minorBidi" w:eastAsia="Times New Roman" w:hAnsiTheme="minorBidi"/>
                <w:b/>
                <w:bCs/>
                <w:color w:val="000000"/>
                <w:sz w:val="28"/>
                <w:szCs w:val="28"/>
                <w:lang w:eastAsia="fr-FR"/>
              </w:rPr>
              <w:t>!</w:t>
            </w:r>
          </w:p>
          <w:p w:rsidR="007B2DA6" w:rsidRPr="007B2DA6" w:rsidRDefault="007B2DA6" w:rsidP="007B2DA6">
            <w:pPr>
              <w:spacing w:before="100" w:beforeAutospacing="1" w:after="100" w:afterAutospacing="1" w:line="280" w:lineRule="atLeast"/>
              <w:jc w:val="right"/>
              <w:rPr>
                <w:rFonts w:asciiTheme="minorBidi" w:eastAsia="Times New Roman" w:hAnsiTheme="minorBidi"/>
                <w:b/>
                <w:bCs/>
                <w:color w:val="000000"/>
                <w:sz w:val="28"/>
                <w:szCs w:val="28"/>
                <w:lang w:eastAsia="fr-FR"/>
              </w:rPr>
            </w:pPr>
            <w:r w:rsidRPr="007B2DA6">
              <w:rPr>
                <w:rFonts w:asciiTheme="minorBidi" w:eastAsia="Times New Roman" w:hAnsiTheme="minorBidi"/>
                <w:b/>
                <w:bCs/>
                <w:color w:val="000000"/>
                <w:sz w:val="28"/>
                <w:szCs w:val="28"/>
                <w:lang w:eastAsia="fr-FR"/>
              </w:rPr>
              <w:t>1. «</w:t>
            </w:r>
            <w:r w:rsidRPr="007B2DA6">
              <w:rPr>
                <w:rFonts w:asciiTheme="minorBidi" w:eastAsia="Times New Roman" w:hAnsiTheme="minorBidi"/>
                <w:b/>
                <w:bCs/>
                <w:color w:val="000000"/>
                <w:sz w:val="28"/>
                <w:szCs w:val="28"/>
                <w:rtl/>
                <w:lang w:eastAsia="fr-FR"/>
              </w:rPr>
              <w:t>حال كونه أمينًا للذي أقامه» (</w:t>
            </w:r>
            <w:proofErr w:type="spellStart"/>
            <w:proofErr w:type="gramStart"/>
            <w:r w:rsidRPr="007B2DA6">
              <w:rPr>
                <w:rFonts w:asciiTheme="minorBidi" w:eastAsia="Times New Roman" w:hAnsiTheme="minorBidi"/>
                <w:b/>
                <w:bCs/>
                <w:color w:val="000000"/>
                <w:sz w:val="28"/>
                <w:szCs w:val="28"/>
                <w:rtl/>
                <w:lang w:eastAsia="fr-FR"/>
              </w:rPr>
              <w:t>عبرانيين2</w:t>
            </w:r>
            <w:proofErr w:type="spellEnd"/>
            <w:r w:rsidRPr="007B2DA6">
              <w:rPr>
                <w:rFonts w:asciiTheme="minorBidi" w:eastAsia="Times New Roman" w:hAnsiTheme="minorBidi"/>
                <w:b/>
                <w:bCs/>
                <w:color w:val="000000"/>
                <w:sz w:val="28"/>
                <w:szCs w:val="28"/>
                <w:rtl/>
                <w:lang w:eastAsia="fr-FR"/>
              </w:rPr>
              <w:t>:</w:t>
            </w:r>
            <w:proofErr w:type="gramEnd"/>
            <w:r w:rsidRPr="007B2DA6">
              <w:rPr>
                <w:rFonts w:asciiTheme="minorBidi" w:eastAsia="Times New Roman" w:hAnsiTheme="minorBidi"/>
                <w:b/>
                <w:bCs/>
                <w:color w:val="000000"/>
                <w:sz w:val="28"/>
                <w:szCs w:val="28"/>
                <w:rtl/>
                <w:lang w:eastAsia="fr-FR"/>
              </w:rPr>
              <w:t xml:space="preserve"> 3)؛ عمل المسيح كل شيء لمجد </w:t>
            </w:r>
            <w:proofErr w:type="spellStart"/>
            <w:r w:rsidRPr="007B2DA6">
              <w:rPr>
                <w:rFonts w:asciiTheme="minorBidi" w:eastAsia="Times New Roman" w:hAnsiTheme="minorBidi"/>
                <w:b/>
                <w:bCs/>
                <w:color w:val="000000"/>
                <w:sz w:val="28"/>
                <w:szCs w:val="28"/>
                <w:rtl/>
                <w:lang w:eastAsia="fr-FR"/>
              </w:rPr>
              <w:t>الآب</w:t>
            </w:r>
            <w:proofErr w:type="spellEnd"/>
            <w:r w:rsidRPr="007B2DA6">
              <w:rPr>
                <w:rFonts w:asciiTheme="minorBidi" w:eastAsia="Times New Roman" w:hAnsiTheme="minorBidi"/>
                <w:b/>
                <w:bCs/>
                <w:color w:val="000000"/>
                <w:sz w:val="28"/>
                <w:szCs w:val="28"/>
                <w:rtl/>
                <w:lang w:eastAsia="fr-FR"/>
              </w:rPr>
              <w:t xml:space="preserve"> الذي أرسله، حتى إنه قال: «طعامي أن أعمل مشيئة الذي أرسلني» (</w:t>
            </w:r>
            <w:proofErr w:type="spellStart"/>
            <w:r w:rsidRPr="007B2DA6">
              <w:rPr>
                <w:rFonts w:asciiTheme="minorBidi" w:eastAsia="Times New Roman" w:hAnsiTheme="minorBidi"/>
                <w:b/>
                <w:bCs/>
                <w:color w:val="000000"/>
                <w:sz w:val="28"/>
                <w:szCs w:val="28"/>
                <w:rtl/>
                <w:lang w:eastAsia="fr-FR"/>
              </w:rPr>
              <w:t>يوحنا4</w:t>
            </w:r>
            <w:proofErr w:type="spellEnd"/>
            <w:r w:rsidRPr="007B2DA6">
              <w:rPr>
                <w:rFonts w:asciiTheme="minorBidi" w:eastAsia="Times New Roman" w:hAnsiTheme="minorBidi"/>
                <w:b/>
                <w:bCs/>
                <w:color w:val="000000"/>
                <w:sz w:val="28"/>
                <w:szCs w:val="28"/>
                <w:rtl/>
                <w:lang w:eastAsia="fr-FR"/>
              </w:rPr>
              <w:t>: 34</w:t>
            </w:r>
            <w:r w:rsidRPr="007B2DA6">
              <w:rPr>
                <w:rFonts w:asciiTheme="minorBidi" w:eastAsia="Times New Roman" w:hAnsiTheme="minorBidi"/>
                <w:b/>
                <w:bCs/>
                <w:color w:val="000000"/>
                <w:sz w:val="28"/>
                <w:szCs w:val="28"/>
                <w:lang w:eastAsia="fr-FR"/>
              </w:rPr>
              <w:t>).</w:t>
            </w:r>
          </w:p>
          <w:p w:rsidR="007B2DA6" w:rsidRPr="007B2DA6" w:rsidRDefault="007B2DA6" w:rsidP="007B2DA6">
            <w:pPr>
              <w:spacing w:before="100" w:beforeAutospacing="1" w:after="100" w:afterAutospacing="1" w:line="280" w:lineRule="atLeast"/>
              <w:jc w:val="right"/>
              <w:rPr>
                <w:rFonts w:asciiTheme="minorBidi" w:eastAsia="Times New Roman" w:hAnsiTheme="minorBidi"/>
                <w:b/>
                <w:bCs/>
                <w:color w:val="000000"/>
                <w:sz w:val="28"/>
                <w:szCs w:val="28"/>
                <w:lang w:eastAsia="fr-FR"/>
              </w:rPr>
            </w:pPr>
            <w:r w:rsidRPr="007B2DA6">
              <w:rPr>
                <w:rFonts w:asciiTheme="minorBidi" w:eastAsia="Times New Roman" w:hAnsiTheme="minorBidi"/>
                <w:b/>
                <w:bCs/>
                <w:color w:val="000000"/>
                <w:sz w:val="28"/>
                <w:szCs w:val="28"/>
                <w:lang w:eastAsia="fr-FR"/>
              </w:rPr>
              <w:t xml:space="preserve">2. </w:t>
            </w:r>
            <w:r w:rsidRPr="007B2DA6">
              <w:rPr>
                <w:rFonts w:asciiTheme="minorBidi" w:eastAsia="Times New Roman" w:hAnsiTheme="minorBidi"/>
                <w:b/>
                <w:bCs/>
                <w:color w:val="000000"/>
                <w:sz w:val="28"/>
                <w:szCs w:val="28"/>
                <w:rtl/>
                <w:lang w:eastAsia="fr-FR"/>
              </w:rPr>
              <w:t xml:space="preserve">كل أقواله أمانة، فلم يتكلم إلا بالحق، وجاء ليشهد للحق، فلاق </w:t>
            </w:r>
            <w:proofErr w:type="spellStart"/>
            <w:r w:rsidRPr="007B2DA6">
              <w:rPr>
                <w:rFonts w:asciiTheme="minorBidi" w:eastAsia="Times New Roman" w:hAnsiTheme="minorBidi"/>
                <w:b/>
                <w:bCs/>
                <w:color w:val="000000"/>
                <w:sz w:val="28"/>
                <w:szCs w:val="28"/>
                <w:rtl/>
                <w:lang w:eastAsia="fr-FR"/>
              </w:rPr>
              <w:t>به</w:t>
            </w:r>
            <w:proofErr w:type="spellEnd"/>
            <w:r w:rsidRPr="007B2DA6">
              <w:rPr>
                <w:rFonts w:asciiTheme="minorBidi" w:eastAsia="Times New Roman" w:hAnsiTheme="minorBidi"/>
                <w:b/>
                <w:bCs/>
                <w:color w:val="000000"/>
                <w:sz w:val="28"/>
                <w:szCs w:val="28"/>
                <w:rtl/>
                <w:lang w:eastAsia="fr-FR"/>
              </w:rPr>
              <w:t xml:space="preserve"> أن يسبق كلامه </w:t>
            </w:r>
            <w:proofErr w:type="gramStart"/>
            <w:r w:rsidRPr="007B2DA6">
              <w:rPr>
                <w:rFonts w:asciiTheme="minorBidi" w:eastAsia="Times New Roman" w:hAnsiTheme="minorBidi"/>
                <w:b/>
                <w:bCs/>
                <w:color w:val="000000"/>
                <w:sz w:val="28"/>
                <w:szCs w:val="28"/>
                <w:rtl/>
                <w:lang w:eastAsia="fr-FR"/>
              </w:rPr>
              <w:t>بالقول:</w:t>
            </w:r>
            <w:proofErr w:type="gramEnd"/>
            <w:r w:rsidRPr="007B2DA6">
              <w:rPr>
                <w:rFonts w:asciiTheme="minorBidi" w:eastAsia="Times New Roman" w:hAnsiTheme="minorBidi"/>
                <w:b/>
                <w:bCs/>
                <w:color w:val="000000"/>
                <w:sz w:val="28"/>
                <w:szCs w:val="28"/>
                <w:rtl/>
                <w:lang w:eastAsia="fr-FR"/>
              </w:rPr>
              <w:t xml:space="preserve"> «الحقَّ الحقَّ أقول لكم</w:t>
            </w:r>
            <w:r w:rsidRPr="007B2DA6">
              <w:rPr>
                <w:rFonts w:asciiTheme="minorBidi" w:eastAsia="Times New Roman" w:hAnsiTheme="minorBidi"/>
                <w:b/>
                <w:bCs/>
                <w:color w:val="000000"/>
                <w:sz w:val="28"/>
                <w:szCs w:val="28"/>
                <w:lang w:eastAsia="fr-FR"/>
              </w:rPr>
              <w:t>».</w:t>
            </w:r>
          </w:p>
          <w:p w:rsidR="007B2DA6" w:rsidRPr="007B2DA6" w:rsidRDefault="007B2DA6" w:rsidP="007B2DA6">
            <w:pPr>
              <w:spacing w:before="100" w:beforeAutospacing="1" w:after="100" w:afterAutospacing="1" w:line="280" w:lineRule="atLeast"/>
              <w:jc w:val="right"/>
              <w:rPr>
                <w:rFonts w:asciiTheme="minorBidi" w:eastAsia="Times New Roman" w:hAnsiTheme="minorBidi"/>
                <w:b/>
                <w:bCs/>
                <w:color w:val="000000"/>
                <w:sz w:val="28"/>
                <w:szCs w:val="28"/>
                <w:lang w:eastAsia="fr-FR"/>
              </w:rPr>
            </w:pPr>
            <w:r w:rsidRPr="007B2DA6">
              <w:rPr>
                <w:rFonts w:asciiTheme="minorBidi" w:eastAsia="Times New Roman" w:hAnsiTheme="minorBidi"/>
                <w:b/>
                <w:bCs/>
                <w:color w:val="000000"/>
                <w:sz w:val="28"/>
                <w:szCs w:val="28"/>
                <w:lang w:eastAsia="fr-FR"/>
              </w:rPr>
              <w:t xml:space="preserve">3. </w:t>
            </w:r>
            <w:r w:rsidRPr="007B2DA6">
              <w:rPr>
                <w:rFonts w:asciiTheme="minorBidi" w:eastAsia="Times New Roman" w:hAnsiTheme="minorBidi"/>
                <w:b/>
                <w:bCs/>
                <w:color w:val="000000"/>
                <w:sz w:val="28"/>
                <w:szCs w:val="28"/>
                <w:rtl/>
                <w:lang w:eastAsia="fr-FR"/>
              </w:rPr>
              <w:t xml:space="preserve">تطابق كلامه مع </w:t>
            </w:r>
            <w:proofErr w:type="gramStart"/>
            <w:r w:rsidRPr="007B2DA6">
              <w:rPr>
                <w:rFonts w:asciiTheme="minorBidi" w:eastAsia="Times New Roman" w:hAnsiTheme="minorBidi"/>
                <w:b/>
                <w:bCs/>
                <w:color w:val="000000"/>
                <w:sz w:val="28"/>
                <w:szCs w:val="28"/>
                <w:rtl/>
                <w:lang w:eastAsia="fr-FR"/>
              </w:rPr>
              <w:t>أفعاله:</w:t>
            </w:r>
            <w:proofErr w:type="gramEnd"/>
            <w:r w:rsidRPr="007B2DA6">
              <w:rPr>
                <w:rFonts w:asciiTheme="minorBidi" w:eastAsia="Times New Roman" w:hAnsiTheme="minorBidi"/>
                <w:b/>
                <w:bCs/>
                <w:color w:val="000000"/>
                <w:sz w:val="28"/>
                <w:szCs w:val="28"/>
                <w:rtl/>
                <w:lang w:eastAsia="fr-FR"/>
              </w:rPr>
              <w:t xml:space="preserve"> «جميع ما ابتدأ يسوع يفعله ويعلم </w:t>
            </w:r>
            <w:proofErr w:type="spellStart"/>
            <w:r w:rsidRPr="007B2DA6">
              <w:rPr>
                <w:rFonts w:asciiTheme="minorBidi" w:eastAsia="Times New Roman" w:hAnsiTheme="minorBidi"/>
                <w:b/>
                <w:bCs/>
                <w:color w:val="000000"/>
                <w:sz w:val="28"/>
                <w:szCs w:val="28"/>
                <w:rtl/>
                <w:lang w:eastAsia="fr-FR"/>
              </w:rPr>
              <w:t>به</w:t>
            </w:r>
            <w:proofErr w:type="spellEnd"/>
            <w:r w:rsidRPr="007B2DA6">
              <w:rPr>
                <w:rFonts w:asciiTheme="minorBidi" w:eastAsia="Times New Roman" w:hAnsiTheme="minorBidi"/>
                <w:b/>
                <w:bCs/>
                <w:color w:val="000000"/>
                <w:sz w:val="28"/>
                <w:szCs w:val="28"/>
                <w:rtl/>
                <w:lang w:eastAsia="fr-FR"/>
              </w:rPr>
              <w:t>» (</w:t>
            </w:r>
            <w:proofErr w:type="spellStart"/>
            <w:r w:rsidRPr="007B2DA6">
              <w:rPr>
                <w:rFonts w:asciiTheme="minorBidi" w:eastAsia="Times New Roman" w:hAnsiTheme="minorBidi"/>
                <w:b/>
                <w:bCs/>
                <w:color w:val="000000"/>
                <w:sz w:val="28"/>
                <w:szCs w:val="28"/>
                <w:rtl/>
                <w:lang w:eastAsia="fr-FR"/>
              </w:rPr>
              <w:t>أعمال1</w:t>
            </w:r>
            <w:proofErr w:type="spellEnd"/>
            <w:r w:rsidRPr="007B2DA6">
              <w:rPr>
                <w:rFonts w:asciiTheme="minorBidi" w:eastAsia="Times New Roman" w:hAnsiTheme="minorBidi"/>
                <w:b/>
                <w:bCs/>
                <w:color w:val="000000"/>
                <w:sz w:val="28"/>
                <w:szCs w:val="28"/>
                <w:rtl/>
                <w:lang w:eastAsia="fr-FR"/>
              </w:rPr>
              <w:t>: 1</w:t>
            </w:r>
            <w:r w:rsidRPr="007B2DA6">
              <w:rPr>
                <w:rFonts w:asciiTheme="minorBidi" w:eastAsia="Times New Roman" w:hAnsiTheme="minorBidi"/>
                <w:b/>
                <w:bCs/>
                <w:color w:val="000000"/>
                <w:sz w:val="28"/>
                <w:szCs w:val="28"/>
                <w:lang w:eastAsia="fr-FR"/>
              </w:rPr>
              <w:t>).</w:t>
            </w:r>
          </w:p>
          <w:p w:rsidR="007B2DA6" w:rsidRPr="007B2DA6" w:rsidRDefault="007B2DA6" w:rsidP="007B2DA6">
            <w:pPr>
              <w:spacing w:before="100" w:beforeAutospacing="1" w:after="100" w:afterAutospacing="1" w:line="280" w:lineRule="atLeast"/>
              <w:jc w:val="right"/>
              <w:rPr>
                <w:rFonts w:asciiTheme="minorBidi" w:eastAsia="Times New Roman" w:hAnsiTheme="minorBidi"/>
                <w:b/>
                <w:bCs/>
                <w:color w:val="000000"/>
                <w:sz w:val="28"/>
                <w:szCs w:val="28"/>
                <w:lang w:eastAsia="fr-FR"/>
              </w:rPr>
            </w:pPr>
            <w:r w:rsidRPr="007B2DA6">
              <w:rPr>
                <w:rFonts w:asciiTheme="minorBidi" w:eastAsia="Times New Roman" w:hAnsiTheme="minorBidi"/>
                <w:b/>
                <w:bCs/>
                <w:color w:val="000000"/>
                <w:sz w:val="28"/>
                <w:szCs w:val="28"/>
                <w:lang w:eastAsia="fr-FR"/>
              </w:rPr>
              <w:t xml:space="preserve">4. </w:t>
            </w:r>
            <w:r w:rsidRPr="007B2DA6">
              <w:rPr>
                <w:rFonts w:asciiTheme="minorBidi" w:eastAsia="Times New Roman" w:hAnsiTheme="minorBidi"/>
                <w:b/>
                <w:bCs/>
                <w:color w:val="000000"/>
                <w:sz w:val="28"/>
                <w:szCs w:val="28"/>
                <w:rtl/>
                <w:lang w:eastAsia="fr-FR"/>
              </w:rPr>
              <w:t xml:space="preserve">أمين لا ولن يتغير </w:t>
            </w:r>
            <w:proofErr w:type="spellStart"/>
            <w:r w:rsidRPr="007B2DA6">
              <w:rPr>
                <w:rFonts w:asciiTheme="minorBidi" w:eastAsia="Times New Roman" w:hAnsiTheme="minorBidi"/>
                <w:b/>
                <w:bCs/>
                <w:color w:val="000000"/>
                <w:sz w:val="28"/>
                <w:szCs w:val="28"/>
                <w:rtl/>
                <w:lang w:eastAsia="fr-FR"/>
              </w:rPr>
              <w:t>فى</w:t>
            </w:r>
            <w:proofErr w:type="spellEnd"/>
            <w:r w:rsidRPr="007B2DA6">
              <w:rPr>
                <w:rFonts w:asciiTheme="minorBidi" w:eastAsia="Times New Roman" w:hAnsiTheme="minorBidi"/>
                <w:b/>
                <w:bCs/>
                <w:color w:val="000000"/>
                <w:sz w:val="28"/>
                <w:szCs w:val="28"/>
                <w:rtl/>
                <w:lang w:eastAsia="fr-FR"/>
              </w:rPr>
              <w:t xml:space="preserve"> </w:t>
            </w:r>
            <w:proofErr w:type="gramStart"/>
            <w:r w:rsidRPr="007B2DA6">
              <w:rPr>
                <w:rFonts w:asciiTheme="minorBidi" w:eastAsia="Times New Roman" w:hAnsiTheme="minorBidi"/>
                <w:b/>
                <w:bCs/>
                <w:color w:val="000000"/>
                <w:sz w:val="28"/>
                <w:szCs w:val="28"/>
                <w:rtl/>
                <w:lang w:eastAsia="fr-FR"/>
              </w:rPr>
              <w:t>أمانته:</w:t>
            </w:r>
            <w:proofErr w:type="gramEnd"/>
            <w:r w:rsidRPr="007B2DA6">
              <w:rPr>
                <w:rFonts w:asciiTheme="minorBidi" w:eastAsia="Times New Roman" w:hAnsiTheme="minorBidi"/>
                <w:b/>
                <w:bCs/>
                <w:color w:val="000000"/>
                <w:sz w:val="28"/>
                <w:szCs w:val="28"/>
                <w:rtl/>
                <w:lang w:eastAsia="fr-FR"/>
              </w:rPr>
              <w:t xml:space="preserve"> «إن كُنَّا غير أمناء فهو يبقى أمينًا لن يقدر أن يُنكِر نفسه» (</w:t>
            </w:r>
            <w:proofErr w:type="spellStart"/>
            <w:r w:rsidRPr="007B2DA6">
              <w:rPr>
                <w:rFonts w:asciiTheme="minorBidi" w:eastAsia="Times New Roman" w:hAnsiTheme="minorBidi"/>
                <w:b/>
                <w:bCs/>
                <w:color w:val="000000"/>
                <w:sz w:val="28"/>
                <w:szCs w:val="28"/>
                <w:rtl/>
                <w:lang w:eastAsia="fr-FR"/>
              </w:rPr>
              <w:t>2تيموثاوس2</w:t>
            </w:r>
            <w:proofErr w:type="spellEnd"/>
            <w:r w:rsidRPr="007B2DA6">
              <w:rPr>
                <w:rFonts w:asciiTheme="minorBidi" w:eastAsia="Times New Roman" w:hAnsiTheme="minorBidi"/>
                <w:b/>
                <w:bCs/>
                <w:color w:val="000000"/>
                <w:sz w:val="28"/>
                <w:szCs w:val="28"/>
                <w:rtl/>
                <w:lang w:eastAsia="fr-FR"/>
              </w:rPr>
              <w:t>: 13</w:t>
            </w:r>
            <w:r w:rsidRPr="007B2DA6">
              <w:rPr>
                <w:rFonts w:asciiTheme="minorBidi" w:eastAsia="Times New Roman" w:hAnsiTheme="minorBidi"/>
                <w:b/>
                <w:bCs/>
                <w:color w:val="000000"/>
                <w:sz w:val="28"/>
                <w:szCs w:val="28"/>
                <w:lang w:eastAsia="fr-FR"/>
              </w:rPr>
              <w:t>).</w:t>
            </w:r>
          </w:p>
          <w:p w:rsidR="007B2DA6" w:rsidRPr="007B2DA6" w:rsidRDefault="007B2DA6" w:rsidP="007B2DA6">
            <w:pPr>
              <w:spacing w:before="100" w:beforeAutospacing="1" w:after="100" w:afterAutospacing="1" w:line="280" w:lineRule="atLeast"/>
              <w:jc w:val="right"/>
              <w:rPr>
                <w:rFonts w:asciiTheme="minorBidi" w:eastAsia="Times New Roman" w:hAnsiTheme="minorBidi"/>
                <w:b/>
                <w:bCs/>
                <w:color w:val="000000"/>
                <w:sz w:val="28"/>
                <w:szCs w:val="28"/>
                <w:lang w:eastAsia="fr-FR"/>
              </w:rPr>
            </w:pPr>
            <w:r w:rsidRPr="007B2DA6">
              <w:rPr>
                <w:rFonts w:asciiTheme="minorBidi" w:eastAsia="Times New Roman" w:hAnsiTheme="minorBidi"/>
                <w:b/>
                <w:bCs/>
                <w:color w:val="000000"/>
                <w:sz w:val="28"/>
                <w:szCs w:val="28"/>
                <w:rtl/>
                <w:lang w:eastAsia="fr-FR"/>
              </w:rPr>
              <w:t xml:space="preserve">وإذ عاش المسيح أمينًا، استطاع أن يتمِّم المهمة بنجاح؛ أعني مجد </w:t>
            </w:r>
            <w:proofErr w:type="spellStart"/>
            <w:r w:rsidRPr="007B2DA6">
              <w:rPr>
                <w:rFonts w:asciiTheme="minorBidi" w:eastAsia="Times New Roman" w:hAnsiTheme="minorBidi"/>
                <w:b/>
                <w:bCs/>
                <w:color w:val="000000"/>
                <w:sz w:val="28"/>
                <w:szCs w:val="28"/>
                <w:rtl/>
                <w:lang w:eastAsia="fr-FR"/>
              </w:rPr>
              <w:t>الآب</w:t>
            </w:r>
            <w:proofErr w:type="spellEnd"/>
            <w:r w:rsidRPr="007B2DA6">
              <w:rPr>
                <w:rFonts w:asciiTheme="minorBidi" w:eastAsia="Times New Roman" w:hAnsiTheme="minorBidi"/>
                <w:b/>
                <w:bCs/>
                <w:color w:val="000000"/>
                <w:sz w:val="28"/>
                <w:szCs w:val="28"/>
                <w:rtl/>
                <w:lang w:eastAsia="fr-FR"/>
              </w:rPr>
              <w:t xml:space="preserve"> وخلاص الإنسان، فقال </w:t>
            </w:r>
            <w:proofErr w:type="spellStart"/>
            <w:r w:rsidRPr="007B2DA6">
              <w:rPr>
                <w:rFonts w:asciiTheme="minorBidi" w:eastAsia="Times New Roman" w:hAnsiTheme="minorBidi"/>
                <w:b/>
                <w:bCs/>
                <w:color w:val="000000"/>
                <w:sz w:val="28"/>
                <w:szCs w:val="28"/>
                <w:rtl/>
                <w:lang w:eastAsia="fr-FR"/>
              </w:rPr>
              <w:t>للآب</w:t>
            </w:r>
            <w:proofErr w:type="spellEnd"/>
            <w:r w:rsidRPr="007B2DA6">
              <w:rPr>
                <w:rFonts w:asciiTheme="minorBidi" w:eastAsia="Times New Roman" w:hAnsiTheme="minorBidi"/>
                <w:b/>
                <w:bCs/>
                <w:color w:val="000000"/>
                <w:sz w:val="28"/>
                <w:szCs w:val="28"/>
                <w:rtl/>
                <w:lang w:eastAsia="fr-FR"/>
              </w:rPr>
              <w:t>: «العمل الذي أعطيتني لأعمل قد أكملتُه» (</w:t>
            </w:r>
            <w:proofErr w:type="spellStart"/>
            <w:r w:rsidRPr="007B2DA6">
              <w:rPr>
                <w:rFonts w:asciiTheme="minorBidi" w:eastAsia="Times New Roman" w:hAnsiTheme="minorBidi"/>
                <w:b/>
                <w:bCs/>
                <w:color w:val="000000"/>
                <w:sz w:val="28"/>
                <w:szCs w:val="28"/>
                <w:rtl/>
                <w:lang w:eastAsia="fr-FR"/>
              </w:rPr>
              <w:t>يوحنا17</w:t>
            </w:r>
            <w:proofErr w:type="spellEnd"/>
            <w:r w:rsidRPr="007B2DA6">
              <w:rPr>
                <w:rFonts w:asciiTheme="minorBidi" w:eastAsia="Times New Roman" w:hAnsiTheme="minorBidi"/>
                <w:b/>
                <w:bCs/>
                <w:color w:val="000000"/>
                <w:sz w:val="28"/>
                <w:szCs w:val="28"/>
                <w:rtl/>
                <w:lang w:eastAsia="fr-FR"/>
              </w:rPr>
              <w:t>: 4</w:t>
            </w:r>
            <w:r w:rsidRPr="007B2DA6">
              <w:rPr>
                <w:rFonts w:asciiTheme="minorBidi" w:eastAsia="Times New Roman" w:hAnsiTheme="minorBidi"/>
                <w:b/>
                <w:bCs/>
                <w:color w:val="000000"/>
                <w:sz w:val="28"/>
                <w:szCs w:val="28"/>
                <w:lang w:eastAsia="fr-FR"/>
              </w:rPr>
              <w:t>).</w:t>
            </w:r>
          </w:p>
          <w:p w:rsidR="007B2DA6" w:rsidRPr="007B2DA6" w:rsidRDefault="007B2DA6" w:rsidP="007B2DA6">
            <w:pPr>
              <w:spacing w:before="100" w:beforeAutospacing="1" w:after="100" w:afterAutospacing="1" w:line="280" w:lineRule="atLeast"/>
              <w:jc w:val="right"/>
              <w:rPr>
                <w:rFonts w:asciiTheme="minorBidi" w:eastAsia="Times New Roman" w:hAnsiTheme="minorBidi"/>
                <w:b/>
                <w:bCs/>
                <w:color w:val="000000"/>
                <w:sz w:val="28"/>
                <w:szCs w:val="28"/>
                <w:lang w:eastAsia="fr-FR"/>
              </w:rPr>
            </w:pPr>
            <w:proofErr w:type="gramStart"/>
            <w:r w:rsidRPr="007B2DA6">
              <w:rPr>
                <w:rFonts w:asciiTheme="minorBidi" w:eastAsia="Times New Roman" w:hAnsiTheme="minorBidi"/>
                <w:b/>
                <w:bCs/>
                <w:color w:val="000000"/>
                <w:sz w:val="28"/>
                <w:szCs w:val="28"/>
                <w:rtl/>
                <w:lang w:eastAsia="fr-FR"/>
              </w:rPr>
              <w:t>أشجعك</w:t>
            </w:r>
            <w:proofErr w:type="gramEnd"/>
            <w:r w:rsidRPr="007B2DA6">
              <w:rPr>
                <w:rFonts w:asciiTheme="minorBidi" w:eastAsia="Times New Roman" w:hAnsiTheme="minorBidi"/>
                <w:b/>
                <w:bCs/>
                <w:color w:val="000000"/>
                <w:sz w:val="28"/>
                <w:szCs w:val="28"/>
                <w:rtl/>
                <w:lang w:eastAsia="fr-FR"/>
              </w:rPr>
              <w:t xml:space="preserve">، قارئي العزيز، أن تثق في شخص المسيح الأمين، بل وتتمثل </w:t>
            </w:r>
            <w:proofErr w:type="spellStart"/>
            <w:r w:rsidRPr="007B2DA6">
              <w:rPr>
                <w:rFonts w:asciiTheme="minorBidi" w:eastAsia="Times New Roman" w:hAnsiTheme="minorBidi"/>
                <w:b/>
                <w:bCs/>
                <w:color w:val="000000"/>
                <w:sz w:val="28"/>
                <w:szCs w:val="28"/>
                <w:rtl/>
                <w:lang w:eastAsia="fr-FR"/>
              </w:rPr>
              <w:t>به</w:t>
            </w:r>
            <w:proofErr w:type="spellEnd"/>
            <w:r w:rsidRPr="007B2DA6">
              <w:rPr>
                <w:rFonts w:asciiTheme="minorBidi" w:eastAsia="Times New Roman" w:hAnsiTheme="minorBidi"/>
                <w:b/>
                <w:bCs/>
                <w:color w:val="000000"/>
                <w:sz w:val="28"/>
                <w:szCs w:val="28"/>
                <w:rtl/>
                <w:lang w:eastAsia="fr-FR"/>
              </w:rPr>
              <w:t>، فكما سلك ذاك ينبغي أن نسلك نحن أيضًا</w:t>
            </w:r>
            <w:r w:rsidRPr="007B2DA6">
              <w:rPr>
                <w:rFonts w:asciiTheme="minorBidi" w:eastAsia="Times New Roman" w:hAnsiTheme="minorBidi"/>
                <w:b/>
                <w:bCs/>
                <w:color w:val="000000"/>
                <w:sz w:val="28"/>
                <w:szCs w:val="28"/>
                <w:lang w:eastAsia="fr-FR"/>
              </w:rPr>
              <w:t>.</w:t>
            </w:r>
          </w:p>
          <w:p w:rsidR="007B2DA6" w:rsidRPr="007B2DA6" w:rsidRDefault="007B2DA6" w:rsidP="007B2DA6">
            <w:pPr>
              <w:spacing w:before="100" w:beforeAutospacing="1" w:after="100" w:afterAutospacing="1" w:line="280" w:lineRule="atLeast"/>
              <w:jc w:val="right"/>
              <w:rPr>
                <w:rFonts w:asciiTheme="minorBidi" w:eastAsia="Times New Roman" w:hAnsiTheme="minorBidi"/>
                <w:b/>
                <w:bCs/>
                <w:color w:val="000000"/>
                <w:sz w:val="28"/>
                <w:szCs w:val="28"/>
                <w:lang w:eastAsia="fr-FR"/>
              </w:rPr>
            </w:pPr>
            <w:proofErr w:type="gramStart"/>
            <w:r w:rsidRPr="007B2DA6">
              <w:rPr>
                <w:rFonts w:asciiTheme="minorBidi" w:eastAsia="Times New Roman" w:hAnsiTheme="minorBidi"/>
                <w:b/>
                <w:bCs/>
                <w:color w:val="000000"/>
                <w:sz w:val="28"/>
                <w:szCs w:val="28"/>
                <w:rtl/>
                <w:lang w:eastAsia="fr-FR"/>
              </w:rPr>
              <w:t>مجالات</w:t>
            </w:r>
            <w:proofErr w:type="gramEnd"/>
            <w:r w:rsidRPr="007B2DA6">
              <w:rPr>
                <w:rFonts w:asciiTheme="minorBidi" w:eastAsia="Times New Roman" w:hAnsiTheme="minorBidi"/>
                <w:b/>
                <w:bCs/>
                <w:color w:val="000000"/>
                <w:sz w:val="28"/>
                <w:szCs w:val="28"/>
                <w:rtl/>
                <w:lang w:eastAsia="fr-FR"/>
              </w:rPr>
              <w:t xml:space="preserve"> الأمانة</w:t>
            </w:r>
          </w:p>
          <w:p w:rsidR="007B2DA6" w:rsidRPr="007B2DA6" w:rsidRDefault="007B2DA6" w:rsidP="007B2DA6">
            <w:pPr>
              <w:spacing w:before="100" w:beforeAutospacing="1" w:after="100" w:afterAutospacing="1" w:line="280" w:lineRule="atLeast"/>
              <w:jc w:val="right"/>
              <w:rPr>
                <w:rFonts w:asciiTheme="minorBidi" w:eastAsia="Times New Roman" w:hAnsiTheme="minorBidi"/>
                <w:b/>
                <w:bCs/>
                <w:color w:val="000000"/>
                <w:sz w:val="28"/>
                <w:szCs w:val="28"/>
                <w:lang w:eastAsia="fr-FR"/>
              </w:rPr>
            </w:pPr>
            <w:r w:rsidRPr="007B2DA6">
              <w:rPr>
                <w:rFonts w:asciiTheme="minorBidi" w:eastAsia="Times New Roman" w:hAnsiTheme="minorBidi"/>
                <w:b/>
                <w:bCs/>
                <w:color w:val="000000"/>
                <w:sz w:val="28"/>
                <w:szCs w:val="28"/>
                <w:rtl/>
                <w:lang w:eastAsia="fr-FR"/>
              </w:rPr>
              <w:t xml:space="preserve">أولاً: </w:t>
            </w:r>
            <w:proofErr w:type="gramStart"/>
            <w:r w:rsidRPr="007B2DA6">
              <w:rPr>
                <w:rFonts w:asciiTheme="minorBidi" w:eastAsia="Times New Roman" w:hAnsiTheme="minorBidi"/>
                <w:b/>
                <w:bCs/>
                <w:color w:val="000000"/>
                <w:sz w:val="28"/>
                <w:szCs w:val="28"/>
                <w:rtl/>
                <w:lang w:eastAsia="fr-FR"/>
              </w:rPr>
              <w:t>أمانة</w:t>
            </w:r>
            <w:proofErr w:type="gramEnd"/>
            <w:r w:rsidRPr="007B2DA6">
              <w:rPr>
                <w:rFonts w:asciiTheme="minorBidi" w:eastAsia="Times New Roman" w:hAnsiTheme="minorBidi"/>
                <w:b/>
                <w:bCs/>
                <w:color w:val="000000"/>
                <w:sz w:val="28"/>
                <w:szCs w:val="28"/>
                <w:rtl/>
                <w:lang w:eastAsia="fr-FR"/>
              </w:rPr>
              <w:t xml:space="preserve"> مع الله</w:t>
            </w:r>
          </w:p>
          <w:p w:rsidR="007B2DA6" w:rsidRPr="007B2DA6" w:rsidRDefault="007B2DA6" w:rsidP="007B2DA6">
            <w:pPr>
              <w:spacing w:before="100" w:beforeAutospacing="1" w:after="100" w:afterAutospacing="1" w:line="280" w:lineRule="atLeast"/>
              <w:jc w:val="right"/>
              <w:rPr>
                <w:rFonts w:asciiTheme="minorBidi" w:eastAsia="Times New Roman" w:hAnsiTheme="minorBidi"/>
                <w:b/>
                <w:bCs/>
                <w:color w:val="000000"/>
                <w:sz w:val="28"/>
                <w:szCs w:val="28"/>
                <w:lang w:eastAsia="fr-FR"/>
              </w:rPr>
            </w:pPr>
            <w:proofErr w:type="gramStart"/>
            <w:r w:rsidRPr="007B2DA6">
              <w:rPr>
                <w:rFonts w:asciiTheme="minorBidi" w:eastAsia="Times New Roman" w:hAnsiTheme="minorBidi"/>
                <w:b/>
                <w:bCs/>
                <w:color w:val="000000"/>
                <w:sz w:val="28"/>
                <w:szCs w:val="28"/>
                <w:rtl/>
                <w:lang w:eastAsia="fr-FR"/>
              </w:rPr>
              <w:t>في</w:t>
            </w:r>
            <w:proofErr w:type="gramEnd"/>
            <w:r w:rsidRPr="007B2DA6">
              <w:rPr>
                <w:rFonts w:asciiTheme="minorBidi" w:eastAsia="Times New Roman" w:hAnsiTheme="minorBidi"/>
                <w:b/>
                <w:bCs/>
                <w:color w:val="000000"/>
                <w:sz w:val="28"/>
                <w:szCs w:val="28"/>
                <w:rtl/>
                <w:lang w:eastAsia="fr-FR"/>
              </w:rPr>
              <w:t xml:space="preserve"> عمل الله</w:t>
            </w:r>
            <w:r w:rsidRPr="007B2DA6">
              <w:rPr>
                <w:rFonts w:asciiTheme="minorBidi" w:eastAsia="Times New Roman" w:hAnsiTheme="minorBidi"/>
                <w:b/>
                <w:bCs/>
                <w:color w:val="000000"/>
                <w:sz w:val="28"/>
                <w:szCs w:val="28"/>
                <w:lang w:eastAsia="fr-FR"/>
              </w:rPr>
              <w:t>: </w:t>
            </w:r>
            <w:r w:rsidRPr="007B2DA6">
              <w:rPr>
                <w:rFonts w:asciiTheme="minorBidi" w:eastAsia="Times New Roman" w:hAnsiTheme="minorBidi"/>
                <w:b/>
                <w:bCs/>
                <w:color w:val="000000"/>
                <w:sz w:val="28"/>
                <w:szCs w:val="28"/>
                <w:rtl/>
                <w:lang w:eastAsia="fr-FR"/>
              </w:rPr>
              <w:t xml:space="preserve">فحينما يشرّفني الرب بعمل أو بخدمة لأقوم بها في كرمه، يجب أن أتمِّمها “بأمانة” وبعزم القلب، وأيضًا لمجده.  فـمَلعون من يعمل عمل الرب برخاء؛ أي </w:t>
            </w:r>
            <w:proofErr w:type="gramStart"/>
            <w:r w:rsidRPr="007B2DA6">
              <w:rPr>
                <w:rFonts w:asciiTheme="minorBidi" w:eastAsia="Times New Roman" w:hAnsiTheme="minorBidi"/>
                <w:b/>
                <w:bCs/>
                <w:color w:val="000000"/>
                <w:sz w:val="28"/>
                <w:szCs w:val="28"/>
                <w:rtl/>
                <w:lang w:eastAsia="fr-FR"/>
              </w:rPr>
              <w:t>بتهاون</w:t>
            </w:r>
            <w:proofErr w:type="gramEnd"/>
            <w:r w:rsidRPr="007B2DA6">
              <w:rPr>
                <w:rFonts w:asciiTheme="minorBidi" w:eastAsia="Times New Roman" w:hAnsiTheme="minorBidi"/>
                <w:b/>
                <w:bCs/>
                <w:color w:val="000000"/>
                <w:sz w:val="28"/>
                <w:szCs w:val="28"/>
                <w:rtl/>
                <w:lang w:eastAsia="fr-FR"/>
              </w:rPr>
              <w:t xml:space="preserve">.  </w:t>
            </w:r>
            <w:proofErr w:type="gramStart"/>
            <w:r w:rsidRPr="007B2DA6">
              <w:rPr>
                <w:rFonts w:asciiTheme="minorBidi" w:eastAsia="Times New Roman" w:hAnsiTheme="minorBidi"/>
                <w:b/>
                <w:bCs/>
                <w:color w:val="000000"/>
                <w:sz w:val="28"/>
                <w:szCs w:val="28"/>
                <w:rtl/>
                <w:lang w:eastAsia="fr-FR"/>
              </w:rPr>
              <w:t>وما</w:t>
            </w:r>
            <w:proofErr w:type="gramEnd"/>
            <w:r w:rsidRPr="007B2DA6">
              <w:rPr>
                <w:rFonts w:asciiTheme="minorBidi" w:eastAsia="Times New Roman" w:hAnsiTheme="minorBidi"/>
                <w:b/>
                <w:bCs/>
                <w:color w:val="000000"/>
                <w:sz w:val="28"/>
                <w:szCs w:val="28"/>
                <w:rtl/>
                <w:lang w:eastAsia="fr-FR"/>
              </w:rPr>
              <w:t xml:space="preserve"> أروع شهادة الله عن موسى الخادم قائلاً: «وأما عبدي موسى... هو أمين في كل بيتي» (</w:t>
            </w:r>
            <w:proofErr w:type="spellStart"/>
            <w:r w:rsidRPr="007B2DA6">
              <w:rPr>
                <w:rFonts w:asciiTheme="minorBidi" w:eastAsia="Times New Roman" w:hAnsiTheme="minorBidi"/>
                <w:b/>
                <w:bCs/>
                <w:color w:val="000000"/>
                <w:sz w:val="28"/>
                <w:szCs w:val="28"/>
                <w:rtl/>
                <w:lang w:eastAsia="fr-FR"/>
              </w:rPr>
              <w:t>عدد12</w:t>
            </w:r>
            <w:proofErr w:type="spellEnd"/>
            <w:r w:rsidRPr="007B2DA6">
              <w:rPr>
                <w:rFonts w:asciiTheme="minorBidi" w:eastAsia="Times New Roman" w:hAnsiTheme="minorBidi"/>
                <w:b/>
                <w:bCs/>
                <w:color w:val="000000"/>
                <w:sz w:val="28"/>
                <w:szCs w:val="28"/>
                <w:rtl/>
                <w:lang w:eastAsia="fr-FR"/>
              </w:rPr>
              <w:t>: 7</w:t>
            </w:r>
            <w:r w:rsidRPr="007B2DA6">
              <w:rPr>
                <w:rFonts w:asciiTheme="minorBidi" w:eastAsia="Times New Roman" w:hAnsiTheme="minorBidi"/>
                <w:b/>
                <w:bCs/>
                <w:color w:val="000000"/>
                <w:sz w:val="28"/>
                <w:szCs w:val="28"/>
                <w:lang w:eastAsia="fr-FR"/>
              </w:rPr>
              <w:t>).</w:t>
            </w:r>
          </w:p>
          <w:p w:rsidR="007B2DA6" w:rsidRPr="007B2DA6" w:rsidRDefault="007B2DA6" w:rsidP="007B2DA6">
            <w:pPr>
              <w:spacing w:before="100" w:beforeAutospacing="1" w:after="100" w:afterAutospacing="1" w:line="280" w:lineRule="atLeast"/>
              <w:jc w:val="right"/>
              <w:rPr>
                <w:rFonts w:asciiTheme="minorBidi" w:eastAsia="Times New Roman" w:hAnsiTheme="minorBidi"/>
                <w:b/>
                <w:bCs/>
                <w:color w:val="000000"/>
                <w:sz w:val="28"/>
                <w:szCs w:val="28"/>
                <w:lang w:eastAsia="fr-FR"/>
              </w:rPr>
            </w:pPr>
            <w:r w:rsidRPr="007B2DA6">
              <w:rPr>
                <w:rFonts w:asciiTheme="minorBidi" w:eastAsia="Times New Roman" w:hAnsiTheme="minorBidi"/>
                <w:b/>
                <w:bCs/>
                <w:color w:val="000000"/>
                <w:sz w:val="28"/>
                <w:szCs w:val="28"/>
                <w:rtl/>
                <w:lang w:eastAsia="fr-FR"/>
              </w:rPr>
              <w:lastRenderedPageBreak/>
              <w:t>الأمانة لله حتى الموت</w:t>
            </w:r>
            <w:r w:rsidRPr="007B2DA6">
              <w:rPr>
                <w:rFonts w:asciiTheme="minorBidi" w:eastAsia="Times New Roman" w:hAnsiTheme="minorBidi"/>
                <w:b/>
                <w:bCs/>
                <w:color w:val="000000"/>
                <w:sz w:val="28"/>
                <w:szCs w:val="28"/>
                <w:lang w:eastAsia="fr-FR"/>
              </w:rPr>
              <w:t>: </w:t>
            </w:r>
            <w:r w:rsidRPr="007B2DA6">
              <w:rPr>
                <w:rFonts w:asciiTheme="minorBidi" w:eastAsia="Times New Roman" w:hAnsiTheme="minorBidi"/>
                <w:b/>
                <w:bCs/>
                <w:color w:val="000000"/>
                <w:sz w:val="28"/>
                <w:szCs w:val="28"/>
                <w:rtl/>
                <w:lang w:eastAsia="fr-FR"/>
              </w:rPr>
              <w:t xml:space="preserve">يشجّع الرب مؤمني كنيسة </w:t>
            </w:r>
            <w:proofErr w:type="spellStart"/>
            <w:r w:rsidRPr="007B2DA6">
              <w:rPr>
                <w:rFonts w:asciiTheme="minorBidi" w:eastAsia="Times New Roman" w:hAnsiTheme="minorBidi"/>
                <w:b/>
                <w:bCs/>
                <w:color w:val="000000"/>
                <w:sz w:val="28"/>
                <w:szCs w:val="28"/>
                <w:rtl/>
                <w:lang w:eastAsia="fr-FR"/>
              </w:rPr>
              <w:t>سميرنا</w:t>
            </w:r>
            <w:proofErr w:type="spellEnd"/>
            <w:r w:rsidRPr="007B2DA6">
              <w:rPr>
                <w:rFonts w:asciiTheme="minorBidi" w:eastAsia="Times New Roman" w:hAnsiTheme="minorBidi"/>
                <w:b/>
                <w:bCs/>
                <w:color w:val="000000"/>
                <w:sz w:val="28"/>
                <w:szCs w:val="28"/>
                <w:rtl/>
                <w:lang w:eastAsia="fr-FR"/>
              </w:rPr>
              <w:t xml:space="preserve"> المُضطَهَدين بالقول: «كُن أمينًا إلى الموت فسأعطيك أكليل الحياة» (</w:t>
            </w:r>
            <w:proofErr w:type="spellStart"/>
            <w:r w:rsidRPr="007B2DA6">
              <w:rPr>
                <w:rFonts w:asciiTheme="minorBidi" w:eastAsia="Times New Roman" w:hAnsiTheme="minorBidi"/>
                <w:b/>
                <w:bCs/>
                <w:color w:val="000000"/>
                <w:sz w:val="28"/>
                <w:szCs w:val="28"/>
                <w:rtl/>
                <w:lang w:eastAsia="fr-FR"/>
              </w:rPr>
              <w:t>رؤيا2</w:t>
            </w:r>
            <w:proofErr w:type="spellEnd"/>
            <w:r w:rsidRPr="007B2DA6">
              <w:rPr>
                <w:rFonts w:asciiTheme="minorBidi" w:eastAsia="Times New Roman" w:hAnsiTheme="minorBidi"/>
                <w:b/>
                <w:bCs/>
                <w:color w:val="000000"/>
                <w:sz w:val="28"/>
                <w:szCs w:val="28"/>
                <w:rtl/>
                <w:lang w:eastAsia="fr-FR"/>
              </w:rPr>
              <w:t xml:space="preserve">: 10).  أوَ لم يظل </w:t>
            </w:r>
            <w:proofErr w:type="spellStart"/>
            <w:r w:rsidRPr="007B2DA6">
              <w:rPr>
                <w:rFonts w:asciiTheme="minorBidi" w:eastAsia="Times New Roman" w:hAnsiTheme="minorBidi"/>
                <w:b/>
                <w:bCs/>
                <w:color w:val="000000"/>
                <w:sz w:val="28"/>
                <w:szCs w:val="28"/>
                <w:rtl/>
                <w:lang w:eastAsia="fr-FR"/>
              </w:rPr>
              <w:t>استفانوس</w:t>
            </w:r>
            <w:proofErr w:type="spellEnd"/>
            <w:r w:rsidRPr="007B2DA6">
              <w:rPr>
                <w:rFonts w:asciiTheme="minorBidi" w:eastAsia="Times New Roman" w:hAnsiTheme="minorBidi"/>
                <w:b/>
                <w:bCs/>
                <w:color w:val="000000"/>
                <w:sz w:val="28"/>
                <w:szCs w:val="28"/>
                <w:rtl/>
                <w:lang w:eastAsia="fr-FR"/>
              </w:rPr>
              <w:t xml:space="preserve"> “أمينًا” </w:t>
            </w:r>
            <w:proofErr w:type="spellStart"/>
            <w:r w:rsidRPr="007B2DA6">
              <w:rPr>
                <w:rFonts w:asciiTheme="minorBidi" w:eastAsia="Times New Roman" w:hAnsiTheme="minorBidi"/>
                <w:b/>
                <w:bCs/>
                <w:color w:val="000000"/>
                <w:sz w:val="28"/>
                <w:szCs w:val="28"/>
                <w:rtl/>
                <w:lang w:eastAsia="fr-FR"/>
              </w:rPr>
              <w:t>فى</w:t>
            </w:r>
            <w:proofErr w:type="spellEnd"/>
            <w:r w:rsidRPr="007B2DA6">
              <w:rPr>
                <w:rFonts w:asciiTheme="minorBidi" w:eastAsia="Times New Roman" w:hAnsiTheme="minorBidi"/>
                <w:b/>
                <w:bCs/>
                <w:color w:val="000000"/>
                <w:sz w:val="28"/>
                <w:szCs w:val="28"/>
                <w:rtl/>
                <w:lang w:eastAsia="fr-FR"/>
              </w:rPr>
              <w:t xml:space="preserve"> شهادته للرب حتى رجمه الأشرار وهو يقول: «أيها الرب يسوع اقبل روحي» (</w:t>
            </w:r>
            <w:proofErr w:type="spellStart"/>
            <w:r w:rsidRPr="007B2DA6">
              <w:rPr>
                <w:rFonts w:asciiTheme="minorBidi" w:eastAsia="Times New Roman" w:hAnsiTheme="minorBidi"/>
                <w:b/>
                <w:bCs/>
                <w:color w:val="000000"/>
                <w:sz w:val="28"/>
                <w:szCs w:val="28"/>
                <w:rtl/>
                <w:lang w:eastAsia="fr-FR"/>
              </w:rPr>
              <w:t>أعمال7</w:t>
            </w:r>
            <w:proofErr w:type="spellEnd"/>
            <w:r w:rsidRPr="007B2DA6">
              <w:rPr>
                <w:rFonts w:asciiTheme="minorBidi" w:eastAsia="Times New Roman" w:hAnsiTheme="minorBidi"/>
                <w:b/>
                <w:bCs/>
                <w:color w:val="000000"/>
                <w:sz w:val="28"/>
                <w:szCs w:val="28"/>
                <w:rtl/>
                <w:lang w:eastAsia="fr-FR"/>
              </w:rPr>
              <w:t>)؟</w:t>
            </w:r>
          </w:p>
          <w:p w:rsidR="007B2DA6" w:rsidRPr="007B2DA6" w:rsidRDefault="007B2DA6" w:rsidP="007B2DA6">
            <w:pPr>
              <w:spacing w:before="100" w:beforeAutospacing="1" w:after="100" w:afterAutospacing="1" w:line="280" w:lineRule="atLeast"/>
              <w:jc w:val="right"/>
              <w:rPr>
                <w:rFonts w:asciiTheme="minorBidi" w:eastAsia="Times New Roman" w:hAnsiTheme="minorBidi"/>
                <w:b/>
                <w:bCs/>
                <w:color w:val="000000"/>
                <w:sz w:val="28"/>
                <w:szCs w:val="28"/>
                <w:lang w:eastAsia="fr-FR"/>
              </w:rPr>
            </w:pPr>
            <w:r w:rsidRPr="007B2DA6">
              <w:rPr>
                <w:rFonts w:asciiTheme="minorBidi" w:eastAsia="Times New Roman" w:hAnsiTheme="minorBidi"/>
                <w:b/>
                <w:bCs/>
                <w:color w:val="000000"/>
                <w:sz w:val="28"/>
                <w:szCs w:val="28"/>
                <w:rtl/>
                <w:lang w:eastAsia="fr-FR"/>
              </w:rPr>
              <w:t>في ما أوكلني الله عليه</w:t>
            </w:r>
            <w:r w:rsidRPr="007B2DA6">
              <w:rPr>
                <w:rFonts w:asciiTheme="minorBidi" w:eastAsia="Times New Roman" w:hAnsiTheme="minorBidi"/>
                <w:b/>
                <w:bCs/>
                <w:color w:val="000000"/>
                <w:sz w:val="28"/>
                <w:szCs w:val="28"/>
                <w:lang w:eastAsia="fr-FR"/>
              </w:rPr>
              <w:t>: </w:t>
            </w:r>
            <w:r w:rsidRPr="007B2DA6">
              <w:rPr>
                <w:rFonts w:asciiTheme="minorBidi" w:eastAsia="Times New Roman" w:hAnsiTheme="minorBidi"/>
                <w:b/>
                <w:bCs/>
                <w:color w:val="000000"/>
                <w:sz w:val="28"/>
                <w:szCs w:val="28"/>
                <w:rtl/>
                <w:lang w:eastAsia="fr-FR"/>
              </w:rPr>
              <w:t xml:space="preserve">أعطى الله لكل مِنَّا بعض الإمكانيات </w:t>
            </w:r>
            <w:proofErr w:type="spellStart"/>
            <w:r w:rsidRPr="007B2DA6">
              <w:rPr>
                <w:rFonts w:asciiTheme="minorBidi" w:eastAsia="Times New Roman" w:hAnsiTheme="minorBidi"/>
                <w:b/>
                <w:bCs/>
                <w:color w:val="000000"/>
                <w:sz w:val="28"/>
                <w:szCs w:val="28"/>
                <w:rtl/>
                <w:lang w:eastAsia="fr-FR"/>
              </w:rPr>
              <w:t>والوزنات</w:t>
            </w:r>
            <w:proofErr w:type="spellEnd"/>
            <w:r w:rsidRPr="007B2DA6">
              <w:rPr>
                <w:rFonts w:asciiTheme="minorBidi" w:eastAsia="Times New Roman" w:hAnsiTheme="minorBidi"/>
                <w:b/>
                <w:bCs/>
                <w:color w:val="000000"/>
                <w:sz w:val="28"/>
                <w:szCs w:val="28"/>
                <w:rtl/>
                <w:lang w:eastAsia="fr-FR"/>
              </w:rPr>
              <w:t xml:space="preserve">، وهي “أمانة” أوكلني الرب وإياك عليها لنستثمرها لمجده..  وسيأتي يوم ويقدم كل مِنَّا حسابًا عن كل هذه!!  «ثم يُسأَل في الوكلاء لكي يوجد </w:t>
            </w:r>
            <w:proofErr w:type="spellStart"/>
            <w:r w:rsidRPr="007B2DA6">
              <w:rPr>
                <w:rFonts w:asciiTheme="minorBidi" w:eastAsia="Times New Roman" w:hAnsiTheme="minorBidi"/>
                <w:b/>
                <w:bCs/>
                <w:color w:val="000000"/>
                <w:sz w:val="28"/>
                <w:szCs w:val="28"/>
                <w:rtl/>
                <w:lang w:eastAsia="fr-FR"/>
              </w:rPr>
              <w:t>الانسان</w:t>
            </w:r>
            <w:proofErr w:type="spellEnd"/>
            <w:r w:rsidRPr="007B2DA6">
              <w:rPr>
                <w:rFonts w:asciiTheme="minorBidi" w:eastAsia="Times New Roman" w:hAnsiTheme="minorBidi"/>
                <w:b/>
                <w:bCs/>
                <w:color w:val="000000"/>
                <w:sz w:val="28"/>
                <w:szCs w:val="28"/>
                <w:rtl/>
                <w:lang w:eastAsia="fr-FR"/>
              </w:rPr>
              <w:t xml:space="preserve"> أمينًا» (</w:t>
            </w:r>
            <w:proofErr w:type="spellStart"/>
            <w:r w:rsidRPr="007B2DA6">
              <w:rPr>
                <w:rFonts w:asciiTheme="minorBidi" w:eastAsia="Times New Roman" w:hAnsiTheme="minorBidi"/>
                <w:b/>
                <w:bCs/>
                <w:color w:val="000000"/>
                <w:sz w:val="28"/>
                <w:szCs w:val="28"/>
                <w:rtl/>
                <w:lang w:eastAsia="fr-FR"/>
              </w:rPr>
              <w:t>1كورنثوس4</w:t>
            </w:r>
            <w:proofErr w:type="spellEnd"/>
            <w:r w:rsidRPr="007B2DA6">
              <w:rPr>
                <w:rFonts w:asciiTheme="minorBidi" w:eastAsia="Times New Roman" w:hAnsiTheme="minorBidi"/>
                <w:b/>
                <w:bCs/>
                <w:color w:val="000000"/>
                <w:sz w:val="28"/>
                <w:szCs w:val="28"/>
                <w:rtl/>
                <w:lang w:eastAsia="fr-FR"/>
              </w:rPr>
              <w:t>: 2</w:t>
            </w:r>
            <w:r w:rsidRPr="007B2DA6">
              <w:rPr>
                <w:rFonts w:asciiTheme="minorBidi" w:eastAsia="Times New Roman" w:hAnsiTheme="minorBidi"/>
                <w:b/>
                <w:bCs/>
                <w:color w:val="000000"/>
                <w:sz w:val="28"/>
                <w:szCs w:val="28"/>
                <w:lang w:eastAsia="fr-FR"/>
              </w:rPr>
              <w:t>).</w:t>
            </w:r>
          </w:p>
          <w:p w:rsidR="007B2DA6" w:rsidRPr="007B2DA6" w:rsidRDefault="007B2DA6" w:rsidP="007B2DA6">
            <w:pPr>
              <w:spacing w:before="100" w:beforeAutospacing="1" w:after="100" w:afterAutospacing="1" w:line="280" w:lineRule="atLeast"/>
              <w:jc w:val="right"/>
              <w:rPr>
                <w:rFonts w:asciiTheme="minorBidi" w:eastAsia="Times New Roman" w:hAnsiTheme="minorBidi"/>
                <w:b/>
                <w:bCs/>
                <w:color w:val="000000"/>
                <w:sz w:val="28"/>
                <w:szCs w:val="28"/>
                <w:lang w:eastAsia="fr-FR"/>
              </w:rPr>
            </w:pPr>
            <w:r w:rsidRPr="007B2DA6">
              <w:rPr>
                <w:rFonts w:asciiTheme="minorBidi" w:eastAsia="Times New Roman" w:hAnsiTheme="minorBidi"/>
                <w:b/>
                <w:bCs/>
                <w:noProof/>
                <w:color w:val="000000"/>
                <w:sz w:val="28"/>
                <w:szCs w:val="28"/>
                <w:lang w:eastAsia="fr-FR"/>
              </w:rPr>
              <w:drawing>
                <wp:anchor distT="0" distB="0" distL="0" distR="0" simplePos="0" relativeHeight="251658240" behindDoc="0" locked="0" layoutInCell="1" allowOverlap="0">
                  <wp:simplePos x="0" y="0"/>
                  <wp:positionH relativeFrom="column">
                    <wp:posOffset>0</wp:posOffset>
                  </wp:positionH>
                  <wp:positionV relativeFrom="line">
                    <wp:posOffset>0</wp:posOffset>
                  </wp:positionV>
                  <wp:extent cx="1333500" cy="1847850"/>
                  <wp:effectExtent l="19050" t="0" r="0" b="0"/>
                  <wp:wrapSquare wrapText="bothSides"/>
                  <wp:docPr id="3" name="Image 3" descr="http://www.nahwalhadaf.com/Images/111/111-0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ahwalhadaf.com/Images/111/111-04-02.jpg"/>
                          <pic:cNvPicPr>
                            <a:picLocks noChangeAspect="1" noChangeArrowheads="1"/>
                          </pic:cNvPicPr>
                        </pic:nvPicPr>
                        <pic:blipFill>
                          <a:blip r:embed="rId5"/>
                          <a:srcRect/>
                          <a:stretch>
                            <a:fillRect/>
                          </a:stretch>
                        </pic:blipFill>
                        <pic:spPr bwMode="auto">
                          <a:xfrm>
                            <a:off x="0" y="0"/>
                            <a:ext cx="1333500" cy="1847850"/>
                          </a:xfrm>
                          <a:prstGeom prst="rect">
                            <a:avLst/>
                          </a:prstGeom>
                          <a:noFill/>
                          <a:ln w="9525">
                            <a:noFill/>
                            <a:miter lim="800000"/>
                            <a:headEnd/>
                            <a:tailEnd/>
                          </a:ln>
                        </pic:spPr>
                      </pic:pic>
                    </a:graphicData>
                  </a:graphic>
                </wp:anchor>
              </w:drawing>
            </w:r>
            <w:proofErr w:type="gramStart"/>
            <w:r w:rsidRPr="007B2DA6">
              <w:rPr>
                <w:rFonts w:asciiTheme="minorBidi" w:eastAsia="Times New Roman" w:hAnsiTheme="minorBidi"/>
                <w:b/>
                <w:bCs/>
                <w:color w:val="000000"/>
                <w:sz w:val="28"/>
                <w:szCs w:val="28"/>
                <w:rtl/>
                <w:lang w:eastAsia="fr-FR"/>
              </w:rPr>
              <w:t>أحبائي</w:t>
            </w:r>
            <w:proofErr w:type="gramEnd"/>
            <w:r w:rsidRPr="007B2DA6">
              <w:rPr>
                <w:rFonts w:asciiTheme="minorBidi" w:eastAsia="Times New Roman" w:hAnsiTheme="minorBidi"/>
                <w:b/>
                <w:bCs/>
                <w:color w:val="000000"/>
                <w:sz w:val="28"/>
                <w:szCs w:val="28"/>
                <w:rtl/>
                <w:lang w:eastAsia="fr-FR"/>
              </w:rPr>
              <w:t xml:space="preserve">، هل نحن أمناء مع الله في ولائنا له، وأيضًا في ما أوكلنا عليه؟!  «لأن ليس أحد مِنَّا يعيش لِذَاته ولا أحد يموت لِذَاته...  </w:t>
            </w:r>
            <w:proofErr w:type="gramStart"/>
            <w:r w:rsidRPr="007B2DA6">
              <w:rPr>
                <w:rFonts w:asciiTheme="minorBidi" w:eastAsia="Times New Roman" w:hAnsiTheme="minorBidi"/>
                <w:b/>
                <w:bCs/>
                <w:color w:val="000000"/>
                <w:sz w:val="28"/>
                <w:szCs w:val="28"/>
                <w:rtl/>
                <w:lang w:eastAsia="fr-FR"/>
              </w:rPr>
              <w:t>فإن</w:t>
            </w:r>
            <w:proofErr w:type="gramEnd"/>
            <w:r w:rsidRPr="007B2DA6">
              <w:rPr>
                <w:rFonts w:asciiTheme="minorBidi" w:eastAsia="Times New Roman" w:hAnsiTheme="minorBidi"/>
                <w:b/>
                <w:bCs/>
                <w:color w:val="000000"/>
                <w:sz w:val="28"/>
                <w:szCs w:val="28"/>
                <w:rtl/>
                <w:lang w:eastAsia="fr-FR"/>
              </w:rPr>
              <w:t xml:space="preserve"> عِشنا وإن مُتنا فللرب نحن» (</w:t>
            </w:r>
            <w:proofErr w:type="spellStart"/>
            <w:r w:rsidRPr="007B2DA6">
              <w:rPr>
                <w:rFonts w:asciiTheme="minorBidi" w:eastAsia="Times New Roman" w:hAnsiTheme="minorBidi"/>
                <w:b/>
                <w:bCs/>
                <w:color w:val="000000"/>
                <w:sz w:val="28"/>
                <w:szCs w:val="28"/>
                <w:rtl/>
                <w:lang w:eastAsia="fr-FR"/>
              </w:rPr>
              <w:t>رومية14</w:t>
            </w:r>
            <w:proofErr w:type="spellEnd"/>
            <w:r w:rsidRPr="007B2DA6">
              <w:rPr>
                <w:rFonts w:asciiTheme="minorBidi" w:eastAsia="Times New Roman" w:hAnsiTheme="minorBidi"/>
                <w:b/>
                <w:bCs/>
                <w:color w:val="000000"/>
                <w:sz w:val="28"/>
                <w:szCs w:val="28"/>
                <w:rtl/>
                <w:lang w:eastAsia="fr-FR"/>
              </w:rPr>
              <w:t xml:space="preserve">: 7).  </w:t>
            </w:r>
            <w:proofErr w:type="gramStart"/>
            <w:r w:rsidRPr="007B2DA6">
              <w:rPr>
                <w:rFonts w:asciiTheme="minorBidi" w:eastAsia="Times New Roman" w:hAnsiTheme="minorBidi"/>
                <w:b/>
                <w:bCs/>
                <w:color w:val="000000"/>
                <w:sz w:val="28"/>
                <w:szCs w:val="28"/>
                <w:rtl/>
                <w:lang w:eastAsia="fr-FR"/>
              </w:rPr>
              <w:t>وهذه</w:t>
            </w:r>
            <w:proofErr w:type="gramEnd"/>
            <w:r w:rsidRPr="007B2DA6">
              <w:rPr>
                <w:rFonts w:asciiTheme="minorBidi" w:eastAsia="Times New Roman" w:hAnsiTheme="minorBidi"/>
                <w:b/>
                <w:bCs/>
                <w:color w:val="000000"/>
                <w:sz w:val="28"/>
                <w:szCs w:val="28"/>
                <w:rtl/>
                <w:lang w:eastAsia="fr-FR"/>
              </w:rPr>
              <w:t xml:space="preserve"> هي “الأمانة” بعينها</w:t>
            </w:r>
            <w:r w:rsidRPr="007B2DA6">
              <w:rPr>
                <w:rFonts w:asciiTheme="minorBidi" w:eastAsia="Times New Roman" w:hAnsiTheme="minorBidi"/>
                <w:b/>
                <w:bCs/>
                <w:color w:val="000000"/>
                <w:sz w:val="28"/>
                <w:szCs w:val="28"/>
                <w:lang w:eastAsia="fr-FR"/>
              </w:rPr>
              <w:t>.</w:t>
            </w:r>
          </w:p>
          <w:p w:rsidR="007B2DA6" w:rsidRPr="007B2DA6" w:rsidRDefault="007B2DA6" w:rsidP="007B2DA6">
            <w:pPr>
              <w:spacing w:before="100" w:beforeAutospacing="1" w:after="100" w:afterAutospacing="1" w:line="280" w:lineRule="atLeast"/>
              <w:jc w:val="right"/>
              <w:rPr>
                <w:rFonts w:asciiTheme="minorBidi" w:eastAsia="Times New Roman" w:hAnsiTheme="minorBidi"/>
                <w:b/>
                <w:bCs/>
                <w:color w:val="000000"/>
                <w:sz w:val="28"/>
                <w:szCs w:val="28"/>
                <w:lang w:eastAsia="fr-FR"/>
              </w:rPr>
            </w:pPr>
            <w:r w:rsidRPr="007B2DA6">
              <w:rPr>
                <w:rFonts w:asciiTheme="minorBidi" w:eastAsia="Times New Roman" w:hAnsiTheme="minorBidi"/>
                <w:b/>
                <w:bCs/>
                <w:color w:val="000000"/>
                <w:sz w:val="28"/>
                <w:szCs w:val="28"/>
                <w:rtl/>
                <w:lang w:eastAsia="fr-FR"/>
              </w:rPr>
              <w:t>ثانيًا: الحياة السرية الداخلية</w:t>
            </w:r>
          </w:p>
          <w:p w:rsidR="007B2DA6" w:rsidRPr="007B2DA6" w:rsidRDefault="007B2DA6" w:rsidP="007B2DA6">
            <w:pPr>
              <w:spacing w:before="100" w:beforeAutospacing="1" w:after="100" w:afterAutospacing="1" w:line="280" w:lineRule="atLeast"/>
              <w:jc w:val="right"/>
              <w:rPr>
                <w:rFonts w:asciiTheme="minorBidi" w:eastAsia="Times New Roman" w:hAnsiTheme="minorBidi"/>
                <w:b/>
                <w:bCs/>
                <w:color w:val="000000"/>
                <w:sz w:val="28"/>
                <w:szCs w:val="28"/>
                <w:lang w:eastAsia="fr-FR"/>
              </w:rPr>
            </w:pPr>
            <w:r w:rsidRPr="007B2DA6">
              <w:rPr>
                <w:rFonts w:asciiTheme="minorBidi" w:eastAsia="Times New Roman" w:hAnsiTheme="minorBidi"/>
                <w:b/>
                <w:bCs/>
                <w:color w:val="000000"/>
                <w:sz w:val="28"/>
                <w:szCs w:val="28"/>
                <w:rtl/>
                <w:lang w:eastAsia="fr-FR"/>
              </w:rPr>
              <w:t>إن أحد أروع ألقاب إلهنا هو: “الأمين”، «فهو أمين وعادل» (</w:t>
            </w:r>
            <w:proofErr w:type="spellStart"/>
            <w:r w:rsidRPr="007B2DA6">
              <w:rPr>
                <w:rFonts w:asciiTheme="minorBidi" w:eastAsia="Times New Roman" w:hAnsiTheme="minorBidi"/>
                <w:b/>
                <w:bCs/>
                <w:color w:val="000000"/>
                <w:sz w:val="28"/>
                <w:szCs w:val="28"/>
                <w:rtl/>
                <w:lang w:eastAsia="fr-FR"/>
              </w:rPr>
              <w:t>1يوحنا1</w:t>
            </w:r>
            <w:proofErr w:type="spellEnd"/>
            <w:r w:rsidRPr="007B2DA6">
              <w:rPr>
                <w:rFonts w:asciiTheme="minorBidi" w:eastAsia="Times New Roman" w:hAnsiTheme="minorBidi"/>
                <w:b/>
                <w:bCs/>
                <w:color w:val="000000"/>
                <w:sz w:val="28"/>
                <w:szCs w:val="28"/>
                <w:rtl/>
                <w:lang w:eastAsia="fr-FR"/>
              </w:rPr>
              <w:t>: 9)، و«أمين هو الله» (</w:t>
            </w:r>
            <w:proofErr w:type="spellStart"/>
            <w:r w:rsidRPr="007B2DA6">
              <w:rPr>
                <w:rFonts w:asciiTheme="minorBidi" w:eastAsia="Times New Roman" w:hAnsiTheme="minorBidi"/>
                <w:b/>
                <w:bCs/>
                <w:color w:val="000000"/>
                <w:sz w:val="28"/>
                <w:szCs w:val="28"/>
                <w:rtl/>
                <w:lang w:eastAsia="fr-FR"/>
              </w:rPr>
              <w:t>2كورنثوس1</w:t>
            </w:r>
            <w:proofErr w:type="spellEnd"/>
            <w:r w:rsidRPr="007B2DA6">
              <w:rPr>
                <w:rFonts w:asciiTheme="minorBidi" w:eastAsia="Times New Roman" w:hAnsiTheme="minorBidi"/>
                <w:b/>
                <w:bCs/>
                <w:color w:val="000000"/>
                <w:sz w:val="28"/>
                <w:szCs w:val="28"/>
                <w:rtl/>
                <w:lang w:eastAsia="fr-FR"/>
              </w:rPr>
              <w:t>: 18</w:t>
            </w:r>
            <w:r w:rsidRPr="007B2DA6">
              <w:rPr>
                <w:rFonts w:asciiTheme="minorBidi" w:eastAsia="Times New Roman" w:hAnsiTheme="minorBidi"/>
                <w:b/>
                <w:bCs/>
                <w:color w:val="000000"/>
                <w:sz w:val="28"/>
                <w:szCs w:val="28"/>
                <w:lang w:eastAsia="fr-FR"/>
              </w:rPr>
              <w:t>).</w:t>
            </w:r>
          </w:p>
          <w:p w:rsidR="007B2DA6" w:rsidRPr="007B2DA6" w:rsidRDefault="007B2DA6" w:rsidP="007B2DA6">
            <w:pPr>
              <w:spacing w:before="100" w:beforeAutospacing="1" w:after="100" w:afterAutospacing="1" w:line="280" w:lineRule="atLeast"/>
              <w:jc w:val="right"/>
              <w:rPr>
                <w:rFonts w:asciiTheme="minorBidi" w:eastAsia="Times New Roman" w:hAnsiTheme="minorBidi"/>
                <w:b/>
                <w:bCs/>
                <w:color w:val="000000"/>
                <w:sz w:val="28"/>
                <w:szCs w:val="28"/>
                <w:lang w:eastAsia="fr-FR"/>
              </w:rPr>
            </w:pPr>
            <w:proofErr w:type="gramStart"/>
            <w:r w:rsidRPr="007B2DA6">
              <w:rPr>
                <w:rFonts w:asciiTheme="minorBidi" w:eastAsia="Times New Roman" w:hAnsiTheme="minorBidi"/>
                <w:b/>
                <w:bCs/>
                <w:color w:val="000000"/>
                <w:sz w:val="28"/>
                <w:szCs w:val="28"/>
                <w:rtl/>
                <w:lang w:eastAsia="fr-FR"/>
              </w:rPr>
              <w:t>وبالولادة</w:t>
            </w:r>
            <w:proofErr w:type="gramEnd"/>
            <w:r w:rsidRPr="007B2DA6">
              <w:rPr>
                <w:rFonts w:asciiTheme="minorBidi" w:eastAsia="Times New Roman" w:hAnsiTheme="minorBidi"/>
                <w:b/>
                <w:bCs/>
                <w:color w:val="000000"/>
                <w:sz w:val="28"/>
                <w:szCs w:val="28"/>
                <w:rtl/>
                <w:lang w:eastAsia="fr-FR"/>
              </w:rPr>
              <w:t xml:space="preserve"> الجديدة من الله نصبح شركاء الطبيعة الإلهية، وأيضًا «مُشابهين صورة ابنه»، فيصبح داخلي وأعماقي مسيحي وأمين بحق في النواحي الآتية</w:t>
            </w:r>
            <w:r w:rsidRPr="007B2DA6">
              <w:rPr>
                <w:rFonts w:asciiTheme="minorBidi" w:eastAsia="Times New Roman" w:hAnsiTheme="minorBidi"/>
                <w:b/>
                <w:bCs/>
                <w:color w:val="000000"/>
                <w:sz w:val="28"/>
                <w:szCs w:val="28"/>
                <w:lang w:eastAsia="fr-FR"/>
              </w:rPr>
              <w:t>:</w:t>
            </w:r>
            <w:r w:rsidRPr="007B2DA6">
              <w:rPr>
                <w:rFonts w:asciiTheme="minorBidi" w:eastAsia="Times New Roman" w:hAnsiTheme="minorBidi"/>
                <w:b/>
                <w:bCs/>
                <w:color w:val="000000"/>
                <w:sz w:val="28"/>
                <w:szCs w:val="28"/>
                <w:lang w:eastAsia="fr-FR"/>
              </w:rPr>
              <w:br/>
            </w:r>
            <w:r w:rsidRPr="007B2DA6">
              <w:rPr>
                <w:rFonts w:asciiTheme="minorBidi" w:eastAsia="Times New Roman" w:hAnsiTheme="minorBidi"/>
                <w:b/>
                <w:bCs/>
                <w:color w:val="000000"/>
                <w:sz w:val="28"/>
                <w:szCs w:val="28"/>
                <w:rtl/>
                <w:lang w:eastAsia="fr-FR"/>
              </w:rPr>
              <w:t xml:space="preserve">ضميري: الضمير هو الميزان الداخلي للإنسان، للتمييز بين الخير والشر.  </w:t>
            </w:r>
            <w:proofErr w:type="gramStart"/>
            <w:r w:rsidRPr="007B2DA6">
              <w:rPr>
                <w:rFonts w:asciiTheme="minorBidi" w:eastAsia="Times New Roman" w:hAnsiTheme="minorBidi"/>
                <w:b/>
                <w:bCs/>
                <w:color w:val="000000"/>
                <w:sz w:val="28"/>
                <w:szCs w:val="28"/>
                <w:rtl/>
                <w:lang w:eastAsia="fr-FR"/>
              </w:rPr>
              <w:t>لكن</w:t>
            </w:r>
            <w:proofErr w:type="gramEnd"/>
            <w:r w:rsidRPr="007B2DA6">
              <w:rPr>
                <w:rFonts w:asciiTheme="minorBidi" w:eastAsia="Times New Roman" w:hAnsiTheme="minorBidi"/>
                <w:b/>
                <w:bCs/>
                <w:color w:val="000000"/>
                <w:sz w:val="28"/>
                <w:szCs w:val="28"/>
                <w:rtl/>
                <w:lang w:eastAsia="fr-FR"/>
              </w:rPr>
              <w:t xml:space="preserve"> ضمير البعيد عن الله فاسد أو موسوم؛ أي بلا إحساس، فلا ضابط أو رابط.  </w:t>
            </w:r>
            <w:proofErr w:type="gramStart"/>
            <w:r w:rsidRPr="007B2DA6">
              <w:rPr>
                <w:rFonts w:asciiTheme="minorBidi" w:eastAsia="Times New Roman" w:hAnsiTheme="minorBidi"/>
                <w:b/>
                <w:bCs/>
                <w:color w:val="000000"/>
                <w:sz w:val="28"/>
                <w:szCs w:val="28"/>
                <w:rtl/>
                <w:lang w:eastAsia="fr-FR"/>
              </w:rPr>
              <w:t>بينما</w:t>
            </w:r>
            <w:proofErr w:type="gramEnd"/>
            <w:r w:rsidRPr="007B2DA6">
              <w:rPr>
                <w:rFonts w:asciiTheme="minorBidi" w:eastAsia="Times New Roman" w:hAnsiTheme="minorBidi"/>
                <w:b/>
                <w:bCs/>
                <w:color w:val="000000"/>
                <w:sz w:val="28"/>
                <w:szCs w:val="28"/>
                <w:rtl/>
                <w:lang w:eastAsia="fr-FR"/>
              </w:rPr>
              <w:t xml:space="preserve"> المؤمن الحقيقي يجب أن يكون له </w:t>
            </w:r>
            <w:proofErr w:type="spellStart"/>
            <w:r w:rsidRPr="007B2DA6">
              <w:rPr>
                <w:rFonts w:asciiTheme="minorBidi" w:eastAsia="Times New Roman" w:hAnsiTheme="minorBidi"/>
                <w:b/>
                <w:bCs/>
                <w:color w:val="000000"/>
                <w:sz w:val="28"/>
                <w:szCs w:val="28"/>
                <w:rtl/>
                <w:lang w:eastAsia="fr-FR"/>
              </w:rPr>
              <w:t>له</w:t>
            </w:r>
            <w:proofErr w:type="spellEnd"/>
            <w:r w:rsidRPr="007B2DA6">
              <w:rPr>
                <w:rFonts w:asciiTheme="minorBidi" w:eastAsia="Times New Roman" w:hAnsiTheme="minorBidi"/>
                <w:b/>
                <w:bCs/>
                <w:color w:val="000000"/>
                <w:sz w:val="28"/>
                <w:szCs w:val="28"/>
                <w:rtl/>
                <w:lang w:eastAsia="fr-FR"/>
              </w:rPr>
              <w:t xml:space="preserve"> ضمير صالح، وطاهر، وبلا عثرة.  فيقول بولس: «لنا ضمير صالح، راغبين أن نتصرف حسنًا في كل شيء» (</w:t>
            </w:r>
            <w:proofErr w:type="spellStart"/>
            <w:r w:rsidRPr="007B2DA6">
              <w:rPr>
                <w:rFonts w:asciiTheme="minorBidi" w:eastAsia="Times New Roman" w:hAnsiTheme="minorBidi"/>
                <w:b/>
                <w:bCs/>
                <w:color w:val="000000"/>
                <w:sz w:val="28"/>
                <w:szCs w:val="28"/>
                <w:rtl/>
                <w:lang w:eastAsia="fr-FR"/>
              </w:rPr>
              <w:t>عبرانيين13</w:t>
            </w:r>
            <w:proofErr w:type="spellEnd"/>
            <w:r w:rsidRPr="007B2DA6">
              <w:rPr>
                <w:rFonts w:asciiTheme="minorBidi" w:eastAsia="Times New Roman" w:hAnsiTheme="minorBidi"/>
                <w:b/>
                <w:bCs/>
                <w:color w:val="000000"/>
                <w:sz w:val="28"/>
                <w:szCs w:val="28"/>
                <w:rtl/>
                <w:lang w:eastAsia="fr-FR"/>
              </w:rPr>
              <w:t>: 18</w:t>
            </w:r>
            <w:r w:rsidRPr="007B2DA6">
              <w:rPr>
                <w:rFonts w:asciiTheme="minorBidi" w:eastAsia="Times New Roman" w:hAnsiTheme="minorBidi"/>
                <w:b/>
                <w:bCs/>
                <w:color w:val="000000"/>
                <w:sz w:val="28"/>
                <w:szCs w:val="28"/>
                <w:lang w:eastAsia="fr-FR"/>
              </w:rPr>
              <w:t>).</w:t>
            </w:r>
          </w:p>
          <w:p w:rsidR="007B2DA6" w:rsidRPr="007B2DA6" w:rsidRDefault="007B2DA6" w:rsidP="007B2DA6">
            <w:pPr>
              <w:spacing w:before="100" w:beforeAutospacing="1" w:after="100" w:afterAutospacing="1" w:line="280" w:lineRule="atLeast"/>
              <w:jc w:val="right"/>
              <w:rPr>
                <w:rFonts w:asciiTheme="minorBidi" w:eastAsia="Times New Roman" w:hAnsiTheme="minorBidi"/>
                <w:b/>
                <w:bCs/>
                <w:color w:val="000000"/>
                <w:sz w:val="28"/>
                <w:szCs w:val="28"/>
                <w:lang w:eastAsia="fr-FR"/>
              </w:rPr>
            </w:pPr>
            <w:proofErr w:type="gramStart"/>
            <w:r w:rsidRPr="007B2DA6">
              <w:rPr>
                <w:rFonts w:asciiTheme="minorBidi" w:eastAsia="Times New Roman" w:hAnsiTheme="minorBidi"/>
                <w:b/>
                <w:bCs/>
                <w:color w:val="000000"/>
                <w:sz w:val="28"/>
                <w:szCs w:val="28"/>
                <w:rtl/>
                <w:lang w:eastAsia="fr-FR"/>
              </w:rPr>
              <w:t>كلامي</w:t>
            </w:r>
            <w:proofErr w:type="gramEnd"/>
            <w:r w:rsidRPr="007B2DA6">
              <w:rPr>
                <w:rFonts w:asciiTheme="minorBidi" w:eastAsia="Times New Roman" w:hAnsiTheme="minorBidi"/>
                <w:b/>
                <w:bCs/>
                <w:color w:val="000000"/>
                <w:sz w:val="28"/>
                <w:szCs w:val="28"/>
                <w:rtl/>
                <w:lang w:eastAsia="fr-FR"/>
              </w:rPr>
              <w:t>: الأمين لا يكذب ولا يزيد كلمة عن الصدق، بل لغته: «أقول الصدق في المسيح لا أكذب» (</w:t>
            </w:r>
            <w:proofErr w:type="spellStart"/>
            <w:r w:rsidRPr="007B2DA6">
              <w:rPr>
                <w:rFonts w:asciiTheme="minorBidi" w:eastAsia="Times New Roman" w:hAnsiTheme="minorBidi"/>
                <w:b/>
                <w:bCs/>
                <w:color w:val="000000"/>
                <w:sz w:val="28"/>
                <w:szCs w:val="28"/>
                <w:rtl/>
                <w:lang w:eastAsia="fr-FR"/>
              </w:rPr>
              <w:t>رومية9</w:t>
            </w:r>
            <w:proofErr w:type="spellEnd"/>
            <w:r w:rsidRPr="007B2DA6">
              <w:rPr>
                <w:rFonts w:asciiTheme="minorBidi" w:eastAsia="Times New Roman" w:hAnsiTheme="minorBidi"/>
                <w:b/>
                <w:bCs/>
                <w:color w:val="000000"/>
                <w:sz w:val="28"/>
                <w:szCs w:val="28"/>
                <w:rtl/>
                <w:lang w:eastAsia="fr-FR"/>
              </w:rPr>
              <w:t xml:space="preserve">: 1).  </w:t>
            </w:r>
            <w:proofErr w:type="gramStart"/>
            <w:r w:rsidRPr="007B2DA6">
              <w:rPr>
                <w:rFonts w:asciiTheme="minorBidi" w:eastAsia="Times New Roman" w:hAnsiTheme="minorBidi"/>
                <w:b/>
                <w:bCs/>
                <w:color w:val="000000"/>
                <w:sz w:val="28"/>
                <w:szCs w:val="28"/>
                <w:rtl/>
                <w:lang w:eastAsia="fr-FR"/>
              </w:rPr>
              <w:t>نعم</w:t>
            </w:r>
            <w:proofErr w:type="gramEnd"/>
            <w:r w:rsidRPr="007B2DA6">
              <w:rPr>
                <w:rFonts w:asciiTheme="minorBidi" w:eastAsia="Times New Roman" w:hAnsiTheme="minorBidi"/>
                <w:b/>
                <w:bCs/>
                <w:color w:val="000000"/>
                <w:sz w:val="28"/>
                <w:szCs w:val="28"/>
                <w:rtl/>
                <w:lang w:eastAsia="fr-FR"/>
              </w:rPr>
              <w:t>، لا يوافق الأمين أن يبالغ أو يزايد في كلامه، رغبة منه في إعجاب من حوله، لكنه يقول فقط الصدق والحق</w:t>
            </w:r>
            <w:r w:rsidRPr="007B2DA6">
              <w:rPr>
                <w:rFonts w:asciiTheme="minorBidi" w:eastAsia="Times New Roman" w:hAnsiTheme="minorBidi"/>
                <w:b/>
                <w:bCs/>
                <w:color w:val="000000"/>
                <w:sz w:val="28"/>
                <w:szCs w:val="28"/>
                <w:lang w:eastAsia="fr-FR"/>
              </w:rPr>
              <w:t>.</w:t>
            </w:r>
          </w:p>
          <w:p w:rsidR="007B2DA6" w:rsidRPr="007B2DA6" w:rsidRDefault="007B2DA6" w:rsidP="007B2DA6">
            <w:pPr>
              <w:spacing w:before="100" w:beforeAutospacing="1" w:after="100" w:afterAutospacing="1" w:line="280" w:lineRule="atLeast"/>
              <w:jc w:val="right"/>
              <w:rPr>
                <w:rFonts w:asciiTheme="minorBidi" w:eastAsia="Times New Roman" w:hAnsiTheme="minorBidi"/>
                <w:b/>
                <w:bCs/>
                <w:color w:val="000000"/>
                <w:sz w:val="28"/>
                <w:szCs w:val="28"/>
                <w:lang w:eastAsia="fr-FR"/>
              </w:rPr>
            </w:pPr>
            <w:r w:rsidRPr="007B2DA6">
              <w:rPr>
                <w:rFonts w:asciiTheme="minorBidi" w:eastAsia="Times New Roman" w:hAnsiTheme="minorBidi"/>
                <w:b/>
                <w:bCs/>
                <w:color w:val="000000"/>
                <w:sz w:val="28"/>
                <w:szCs w:val="28"/>
                <w:rtl/>
                <w:lang w:eastAsia="fr-FR"/>
              </w:rPr>
              <w:t>جسدي وكياني: من الأمانة عليَّ أن أعطي الله حقه في جسدي: «ألستم تعلمون أن أجسادكم هي أعضاء المسيح» (</w:t>
            </w:r>
            <w:proofErr w:type="spellStart"/>
            <w:r w:rsidRPr="007B2DA6">
              <w:rPr>
                <w:rFonts w:asciiTheme="minorBidi" w:eastAsia="Times New Roman" w:hAnsiTheme="minorBidi"/>
                <w:b/>
                <w:bCs/>
                <w:color w:val="000000"/>
                <w:sz w:val="28"/>
                <w:szCs w:val="28"/>
                <w:rtl/>
                <w:lang w:eastAsia="fr-FR"/>
              </w:rPr>
              <w:t>1كورنثوس6</w:t>
            </w:r>
            <w:proofErr w:type="spellEnd"/>
            <w:r w:rsidRPr="007B2DA6">
              <w:rPr>
                <w:rFonts w:asciiTheme="minorBidi" w:eastAsia="Times New Roman" w:hAnsiTheme="minorBidi"/>
                <w:b/>
                <w:bCs/>
                <w:color w:val="000000"/>
                <w:sz w:val="28"/>
                <w:szCs w:val="28"/>
                <w:rtl/>
                <w:lang w:eastAsia="fr-FR"/>
              </w:rPr>
              <w:t xml:space="preserve">: 15)، فالله لم يعطني عقلاً أو عينًا أو يدين لأنفقها وأستهلكها في الشهوات أو حتى في </w:t>
            </w:r>
            <w:proofErr w:type="spellStart"/>
            <w:r w:rsidRPr="007B2DA6">
              <w:rPr>
                <w:rFonts w:asciiTheme="minorBidi" w:eastAsia="Times New Roman" w:hAnsiTheme="minorBidi"/>
                <w:b/>
                <w:bCs/>
                <w:color w:val="000000"/>
                <w:sz w:val="28"/>
                <w:szCs w:val="28"/>
                <w:rtl/>
                <w:lang w:eastAsia="fr-FR"/>
              </w:rPr>
              <w:t>التسليات</w:t>
            </w:r>
            <w:proofErr w:type="spellEnd"/>
            <w:r w:rsidRPr="007B2DA6">
              <w:rPr>
                <w:rFonts w:asciiTheme="minorBidi" w:eastAsia="Times New Roman" w:hAnsiTheme="minorBidi"/>
                <w:b/>
                <w:bCs/>
                <w:color w:val="000000"/>
                <w:sz w:val="28"/>
                <w:szCs w:val="28"/>
                <w:rtl/>
                <w:lang w:eastAsia="fr-FR"/>
              </w:rPr>
              <w:t xml:space="preserve">، بل لأقدمها آلات بر لله.  ليساعدنا الرب </w:t>
            </w:r>
            <w:proofErr w:type="gramStart"/>
            <w:r w:rsidRPr="007B2DA6">
              <w:rPr>
                <w:rFonts w:asciiTheme="minorBidi" w:eastAsia="Times New Roman" w:hAnsiTheme="minorBidi"/>
                <w:b/>
                <w:bCs/>
                <w:color w:val="000000"/>
                <w:sz w:val="28"/>
                <w:szCs w:val="28"/>
                <w:rtl/>
                <w:lang w:eastAsia="fr-FR"/>
              </w:rPr>
              <w:t>لنكون</w:t>
            </w:r>
            <w:proofErr w:type="gramEnd"/>
            <w:r w:rsidRPr="007B2DA6">
              <w:rPr>
                <w:rFonts w:asciiTheme="minorBidi" w:eastAsia="Times New Roman" w:hAnsiTheme="minorBidi"/>
                <w:b/>
                <w:bCs/>
                <w:color w:val="000000"/>
                <w:sz w:val="28"/>
                <w:szCs w:val="28"/>
                <w:rtl/>
                <w:lang w:eastAsia="fr-FR"/>
              </w:rPr>
              <w:t xml:space="preserve"> أمناء في أجسادنا التي ليست لنا</w:t>
            </w:r>
            <w:r w:rsidRPr="007B2DA6">
              <w:rPr>
                <w:rFonts w:asciiTheme="minorBidi" w:eastAsia="Times New Roman" w:hAnsiTheme="minorBidi"/>
                <w:b/>
                <w:bCs/>
                <w:color w:val="000000"/>
                <w:sz w:val="28"/>
                <w:szCs w:val="28"/>
                <w:lang w:eastAsia="fr-FR"/>
              </w:rPr>
              <w:t>.</w:t>
            </w:r>
          </w:p>
          <w:tbl>
            <w:tblPr>
              <w:bidiVisual/>
              <w:tblW w:w="0" w:type="auto"/>
              <w:jc w:val="center"/>
              <w:tblCellMar>
                <w:left w:w="0" w:type="dxa"/>
                <w:right w:w="0" w:type="dxa"/>
              </w:tblCellMar>
              <w:tblLook w:val="04A0"/>
            </w:tblPr>
            <w:tblGrid>
              <w:gridCol w:w="3066"/>
              <w:gridCol w:w="2874"/>
            </w:tblGrid>
            <w:tr w:rsidR="007B2DA6" w:rsidRPr="007B2DA6">
              <w:trPr>
                <w:jc w:val="center"/>
              </w:trPr>
              <w:tc>
                <w:tcPr>
                  <w:tcW w:w="3066" w:type="dxa"/>
                  <w:tcBorders>
                    <w:top w:val="nil"/>
                    <w:left w:val="nil"/>
                    <w:bottom w:val="nil"/>
                    <w:right w:val="nil"/>
                  </w:tcBorders>
                  <w:shd w:val="clear" w:color="auto" w:fill="auto"/>
                  <w:tcMar>
                    <w:top w:w="0" w:type="dxa"/>
                    <w:left w:w="108" w:type="dxa"/>
                    <w:bottom w:w="0" w:type="dxa"/>
                    <w:right w:w="108" w:type="dxa"/>
                  </w:tcMar>
                  <w:vAlign w:val="center"/>
                  <w:hideMark/>
                </w:tcPr>
                <w:p w:rsidR="007B2DA6" w:rsidRPr="007B2DA6" w:rsidRDefault="007B2DA6" w:rsidP="007B2DA6">
                  <w:pPr>
                    <w:bidi/>
                    <w:spacing w:after="170" w:line="240" w:lineRule="auto"/>
                    <w:jc w:val="right"/>
                    <w:rPr>
                      <w:rFonts w:asciiTheme="minorBidi" w:eastAsia="Times New Roman" w:hAnsiTheme="minorBidi"/>
                      <w:b/>
                      <w:bCs/>
                      <w:sz w:val="28"/>
                      <w:szCs w:val="28"/>
                      <w:lang w:eastAsia="fr-FR"/>
                    </w:rPr>
                  </w:pPr>
                  <w:r w:rsidRPr="007B2DA6">
                    <w:rPr>
                      <w:rFonts w:asciiTheme="minorBidi" w:eastAsia="Times New Roman" w:hAnsiTheme="minorBidi"/>
                      <w:b/>
                      <w:bCs/>
                      <w:sz w:val="28"/>
                      <w:szCs w:val="28"/>
                      <w:rtl/>
                      <w:lang w:eastAsia="fr-FR"/>
                    </w:rPr>
                    <w:t xml:space="preserve">روحي وجسمي، </w:t>
                  </w:r>
                  <w:proofErr w:type="gramStart"/>
                  <w:r w:rsidRPr="007B2DA6">
                    <w:rPr>
                      <w:rFonts w:asciiTheme="minorBidi" w:eastAsia="Times New Roman" w:hAnsiTheme="minorBidi"/>
                      <w:b/>
                      <w:bCs/>
                      <w:sz w:val="28"/>
                      <w:szCs w:val="28"/>
                      <w:rtl/>
                      <w:lang w:eastAsia="fr-FR"/>
                    </w:rPr>
                    <w:t>سيدي</w:t>
                  </w:r>
                  <w:proofErr w:type="gramEnd"/>
                  <w:r w:rsidRPr="007B2DA6">
                    <w:rPr>
                      <w:rFonts w:asciiTheme="minorBidi" w:eastAsia="Times New Roman" w:hAnsiTheme="minorBidi"/>
                      <w:b/>
                      <w:bCs/>
                      <w:sz w:val="28"/>
                      <w:szCs w:val="28"/>
                      <w:rtl/>
                      <w:lang w:eastAsia="fr-FR"/>
                    </w:rPr>
                    <w:t>، أمانةٌ</w:t>
                  </w:r>
                </w:p>
              </w:tc>
              <w:tc>
                <w:tcPr>
                  <w:tcW w:w="2874" w:type="dxa"/>
                  <w:tcBorders>
                    <w:top w:val="nil"/>
                    <w:left w:val="nil"/>
                    <w:bottom w:val="nil"/>
                    <w:right w:val="nil"/>
                  </w:tcBorders>
                  <w:shd w:val="clear" w:color="auto" w:fill="auto"/>
                  <w:tcMar>
                    <w:top w:w="0" w:type="dxa"/>
                    <w:left w:w="108" w:type="dxa"/>
                    <w:bottom w:w="0" w:type="dxa"/>
                    <w:right w:w="108" w:type="dxa"/>
                  </w:tcMar>
                  <w:vAlign w:val="center"/>
                  <w:hideMark/>
                </w:tcPr>
                <w:p w:rsidR="007B2DA6" w:rsidRPr="007B2DA6" w:rsidRDefault="007B2DA6" w:rsidP="007B2DA6">
                  <w:pPr>
                    <w:bidi/>
                    <w:spacing w:after="170" w:line="240" w:lineRule="auto"/>
                    <w:jc w:val="right"/>
                    <w:rPr>
                      <w:rFonts w:asciiTheme="minorBidi" w:eastAsia="Times New Roman" w:hAnsiTheme="minorBidi"/>
                      <w:b/>
                      <w:bCs/>
                      <w:sz w:val="28"/>
                      <w:szCs w:val="28"/>
                      <w:lang w:eastAsia="fr-FR"/>
                    </w:rPr>
                  </w:pPr>
                  <w:r w:rsidRPr="007B2DA6">
                    <w:rPr>
                      <w:rFonts w:asciiTheme="minorBidi" w:eastAsia="Times New Roman" w:hAnsiTheme="minorBidi"/>
                      <w:b/>
                      <w:bCs/>
                      <w:sz w:val="28"/>
                      <w:szCs w:val="28"/>
                      <w:rtl/>
                      <w:lang w:eastAsia="fr-FR"/>
                    </w:rPr>
                    <w:t xml:space="preserve">أوكلتني بأن أصونها </w:t>
                  </w:r>
                  <w:proofErr w:type="spellStart"/>
                  <w:r w:rsidRPr="007B2DA6">
                    <w:rPr>
                      <w:rFonts w:asciiTheme="minorBidi" w:eastAsia="Times New Roman" w:hAnsiTheme="minorBidi"/>
                      <w:b/>
                      <w:bCs/>
                      <w:sz w:val="28"/>
                      <w:szCs w:val="28"/>
                      <w:rtl/>
                      <w:lang w:eastAsia="fr-FR"/>
                    </w:rPr>
                    <w:t>لكَ</w:t>
                  </w:r>
                  <w:proofErr w:type="spellEnd"/>
                </w:p>
              </w:tc>
            </w:tr>
            <w:tr w:rsidR="007B2DA6" w:rsidRPr="007B2DA6">
              <w:trPr>
                <w:jc w:val="center"/>
              </w:trPr>
              <w:tc>
                <w:tcPr>
                  <w:tcW w:w="3066" w:type="dxa"/>
                  <w:tcBorders>
                    <w:top w:val="nil"/>
                    <w:left w:val="nil"/>
                    <w:bottom w:val="nil"/>
                    <w:right w:val="nil"/>
                  </w:tcBorders>
                  <w:shd w:val="clear" w:color="auto" w:fill="auto"/>
                  <w:tcMar>
                    <w:top w:w="0" w:type="dxa"/>
                    <w:left w:w="108" w:type="dxa"/>
                    <w:bottom w:w="0" w:type="dxa"/>
                    <w:right w:w="108" w:type="dxa"/>
                  </w:tcMar>
                  <w:vAlign w:val="center"/>
                  <w:hideMark/>
                </w:tcPr>
                <w:p w:rsidR="007B2DA6" w:rsidRPr="007B2DA6" w:rsidRDefault="007B2DA6" w:rsidP="007B2DA6">
                  <w:pPr>
                    <w:bidi/>
                    <w:spacing w:after="170" w:line="240" w:lineRule="auto"/>
                    <w:jc w:val="right"/>
                    <w:rPr>
                      <w:rFonts w:asciiTheme="minorBidi" w:eastAsia="Times New Roman" w:hAnsiTheme="minorBidi"/>
                      <w:b/>
                      <w:bCs/>
                      <w:sz w:val="28"/>
                      <w:szCs w:val="28"/>
                      <w:lang w:eastAsia="fr-FR"/>
                    </w:rPr>
                  </w:pPr>
                  <w:r w:rsidRPr="007B2DA6">
                    <w:rPr>
                      <w:rFonts w:asciiTheme="minorBidi" w:eastAsia="Times New Roman" w:hAnsiTheme="minorBidi"/>
                      <w:b/>
                      <w:bCs/>
                      <w:sz w:val="28"/>
                      <w:szCs w:val="28"/>
                      <w:rtl/>
                      <w:lang w:eastAsia="fr-FR"/>
                    </w:rPr>
                    <w:t>أَرَدتني بأن أكون طاهرًا</w:t>
                  </w:r>
                </w:p>
              </w:tc>
              <w:tc>
                <w:tcPr>
                  <w:tcW w:w="2874" w:type="dxa"/>
                  <w:tcBorders>
                    <w:top w:val="nil"/>
                    <w:left w:val="nil"/>
                    <w:bottom w:val="nil"/>
                    <w:right w:val="nil"/>
                  </w:tcBorders>
                  <w:shd w:val="clear" w:color="auto" w:fill="auto"/>
                  <w:tcMar>
                    <w:top w:w="0" w:type="dxa"/>
                    <w:left w:w="108" w:type="dxa"/>
                    <w:bottom w:w="0" w:type="dxa"/>
                    <w:right w:w="108" w:type="dxa"/>
                  </w:tcMar>
                  <w:vAlign w:val="center"/>
                  <w:hideMark/>
                </w:tcPr>
                <w:p w:rsidR="007B2DA6" w:rsidRPr="007B2DA6" w:rsidRDefault="007B2DA6" w:rsidP="007B2DA6">
                  <w:pPr>
                    <w:bidi/>
                    <w:spacing w:after="170" w:line="240" w:lineRule="auto"/>
                    <w:jc w:val="right"/>
                    <w:rPr>
                      <w:rFonts w:asciiTheme="minorBidi" w:eastAsia="Times New Roman" w:hAnsiTheme="minorBidi"/>
                      <w:b/>
                      <w:bCs/>
                      <w:sz w:val="28"/>
                      <w:szCs w:val="28"/>
                      <w:lang w:eastAsia="fr-FR"/>
                    </w:rPr>
                  </w:pPr>
                  <w:proofErr w:type="gramStart"/>
                  <w:r w:rsidRPr="007B2DA6">
                    <w:rPr>
                      <w:rFonts w:asciiTheme="minorBidi" w:eastAsia="Times New Roman" w:hAnsiTheme="minorBidi"/>
                      <w:b/>
                      <w:bCs/>
                      <w:sz w:val="28"/>
                      <w:szCs w:val="28"/>
                      <w:rtl/>
                      <w:lang w:eastAsia="fr-FR"/>
                    </w:rPr>
                    <w:t>مُخَصَّصًا</w:t>
                  </w:r>
                  <w:proofErr w:type="gramEnd"/>
                  <w:r w:rsidRPr="007B2DA6">
                    <w:rPr>
                      <w:rFonts w:asciiTheme="minorBidi" w:eastAsia="Times New Roman" w:hAnsiTheme="minorBidi"/>
                      <w:b/>
                      <w:bCs/>
                      <w:sz w:val="28"/>
                      <w:szCs w:val="28"/>
                      <w:rtl/>
                      <w:lang w:eastAsia="fr-FR"/>
                    </w:rPr>
                    <w:t xml:space="preserve"> مُكَرَّسًا لشخصكَ</w:t>
                  </w:r>
                </w:p>
              </w:tc>
            </w:tr>
            <w:tr w:rsidR="007B2DA6" w:rsidRPr="007B2DA6">
              <w:trPr>
                <w:jc w:val="center"/>
              </w:trPr>
              <w:tc>
                <w:tcPr>
                  <w:tcW w:w="3066" w:type="dxa"/>
                  <w:tcBorders>
                    <w:top w:val="nil"/>
                    <w:left w:val="nil"/>
                    <w:bottom w:val="nil"/>
                    <w:right w:val="nil"/>
                  </w:tcBorders>
                  <w:shd w:val="clear" w:color="auto" w:fill="auto"/>
                  <w:tcMar>
                    <w:top w:w="0" w:type="dxa"/>
                    <w:left w:w="108" w:type="dxa"/>
                    <w:bottom w:w="0" w:type="dxa"/>
                    <w:right w:w="108" w:type="dxa"/>
                  </w:tcMar>
                  <w:vAlign w:val="center"/>
                  <w:hideMark/>
                </w:tcPr>
                <w:p w:rsidR="007B2DA6" w:rsidRPr="007B2DA6" w:rsidRDefault="007B2DA6" w:rsidP="007B2DA6">
                  <w:pPr>
                    <w:bidi/>
                    <w:spacing w:after="170" w:line="240" w:lineRule="auto"/>
                    <w:jc w:val="right"/>
                    <w:rPr>
                      <w:rFonts w:asciiTheme="minorBidi" w:eastAsia="Times New Roman" w:hAnsiTheme="minorBidi"/>
                      <w:b/>
                      <w:bCs/>
                      <w:sz w:val="28"/>
                      <w:szCs w:val="28"/>
                      <w:lang w:eastAsia="fr-FR"/>
                    </w:rPr>
                  </w:pPr>
                  <w:r w:rsidRPr="007B2DA6">
                    <w:rPr>
                      <w:rFonts w:asciiTheme="minorBidi" w:eastAsia="Times New Roman" w:hAnsiTheme="minorBidi"/>
                      <w:b/>
                      <w:bCs/>
                      <w:sz w:val="28"/>
                      <w:szCs w:val="28"/>
                      <w:rtl/>
                      <w:lang w:eastAsia="fr-FR"/>
                    </w:rPr>
                    <w:t xml:space="preserve">نداء العالم </w:t>
                  </w:r>
                  <w:proofErr w:type="gramStart"/>
                  <w:r w:rsidRPr="007B2DA6">
                    <w:rPr>
                      <w:rFonts w:asciiTheme="minorBidi" w:eastAsia="Times New Roman" w:hAnsiTheme="minorBidi"/>
                      <w:b/>
                      <w:bCs/>
                      <w:sz w:val="28"/>
                      <w:szCs w:val="28"/>
                      <w:rtl/>
                      <w:lang w:eastAsia="fr-FR"/>
                    </w:rPr>
                    <w:t>قويٌّ</w:t>
                  </w:r>
                  <w:proofErr w:type="gramEnd"/>
                  <w:r w:rsidRPr="007B2DA6">
                    <w:rPr>
                      <w:rFonts w:asciiTheme="minorBidi" w:eastAsia="Times New Roman" w:hAnsiTheme="minorBidi"/>
                      <w:b/>
                      <w:bCs/>
                      <w:sz w:val="28"/>
                      <w:szCs w:val="28"/>
                      <w:rtl/>
                      <w:lang w:eastAsia="fr-FR"/>
                    </w:rPr>
                    <w:t xml:space="preserve"> قَوِّنِي</w:t>
                  </w:r>
                </w:p>
              </w:tc>
              <w:tc>
                <w:tcPr>
                  <w:tcW w:w="2874" w:type="dxa"/>
                  <w:tcBorders>
                    <w:top w:val="nil"/>
                    <w:left w:val="nil"/>
                    <w:bottom w:val="nil"/>
                    <w:right w:val="nil"/>
                  </w:tcBorders>
                  <w:shd w:val="clear" w:color="auto" w:fill="auto"/>
                  <w:tcMar>
                    <w:top w:w="0" w:type="dxa"/>
                    <w:left w:w="108" w:type="dxa"/>
                    <w:bottom w:w="0" w:type="dxa"/>
                    <w:right w:w="108" w:type="dxa"/>
                  </w:tcMar>
                  <w:vAlign w:val="center"/>
                  <w:hideMark/>
                </w:tcPr>
                <w:p w:rsidR="007B2DA6" w:rsidRPr="007B2DA6" w:rsidRDefault="007B2DA6" w:rsidP="007B2DA6">
                  <w:pPr>
                    <w:bidi/>
                    <w:spacing w:after="170" w:line="240" w:lineRule="auto"/>
                    <w:jc w:val="right"/>
                    <w:rPr>
                      <w:rFonts w:asciiTheme="minorBidi" w:eastAsia="Times New Roman" w:hAnsiTheme="minorBidi"/>
                      <w:b/>
                      <w:bCs/>
                      <w:sz w:val="28"/>
                      <w:szCs w:val="28"/>
                      <w:lang w:eastAsia="fr-FR"/>
                    </w:rPr>
                  </w:pPr>
                  <w:r w:rsidRPr="007B2DA6">
                    <w:rPr>
                      <w:rFonts w:asciiTheme="minorBidi" w:eastAsia="Times New Roman" w:hAnsiTheme="minorBidi"/>
                      <w:b/>
                      <w:bCs/>
                      <w:sz w:val="28"/>
                      <w:szCs w:val="28"/>
                      <w:rtl/>
                      <w:lang w:eastAsia="fr-FR"/>
                    </w:rPr>
                    <w:t xml:space="preserve">كي أُنكرَ النفسَ </w:t>
                  </w:r>
                  <w:proofErr w:type="spellStart"/>
                  <w:r w:rsidRPr="007B2DA6">
                    <w:rPr>
                      <w:rFonts w:asciiTheme="minorBidi" w:eastAsia="Times New Roman" w:hAnsiTheme="minorBidi"/>
                      <w:b/>
                      <w:bCs/>
                      <w:sz w:val="28"/>
                      <w:szCs w:val="28"/>
                      <w:rtl/>
                      <w:lang w:eastAsia="fr-FR"/>
                    </w:rPr>
                    <w:t>وأحيا</w:t>
                  </w:r>
                  <w:proofErr w:type="spellEnd"/>
                  <w:r w:rsidRPr="007B2DA6">
                    <w:rPr>
                      <w:rFonts w:asciiTheme="minorBidi" w:eastAsia="Times New Roman" w:hAnsiTheme="minorBidi"/>
                      <w:b/>
                      <w:bCs/>
                      <w:sz w:val="28"/>
                      <w:szCs w:val="28"/>
                      <w:rtl/>
                      <w:lang w:eastAsia="fr-FR"/>
                    </w:rPr>
                    <w:t xml:space="preserve"> مِلكَكَ</w:t>
                  </w:r>
                </w:p>
              </w:tc>
            </w:tr>
          </w:tbl>
          <w:p w:rsidR="007B2DA6" w:rsidRPr="007B2DA6" w:rsidRDefault="007B2DA6" w:rsidP="007B2DA6">
            <w:pPr>
              <w:spacing w:before="100" w:beforeAutospacing="1" w:after="100" w:afterAutospacing="1" w:line="280" w:lineRule="atLeast"/>
              <w:jc w:val="right"/>
              <w:rPr>
                <w:rFonts w:asciiTheme="minorBidi" w:eastAsia="Times New Roman" w:hAnsiTheme="minorBidi"/>
                <w:b/>
                <w:bCs/>
                <w:color w:val="000000"/>
                <w:sz w:val="28"/>
                <w:szCs w:val="28"/>
                <w:lang w:eastAsia="fr-FR"/>
              </w:rPr>
            </w:pPr>
            <w:r w:rsidRPr="007B2DA6">
              <w:rPr>
                <w:rFonts w:asciiTheme="minorBidi" w:eastAsia="Times New Roman" w:hAnsiTheme="minorBidi"/>
                <w:b/>
                <w:bCs/>
                <w:color w:val="000000"/>
                <w:sz w:val="28"/>
                <w:szCs w:val="28"/>
                <w:rtl/>
                <w:lang w:eastAsia="fr-FR"/>
              </w:rPr>
              <w:t>عزيزي، يقول الكتاب المقدس</w:t>
            </w:r>
            <w:r w:rsidRPr="007B2DA6">
              <w:rPr>
                <w:rFonts w:asciiTheme="minorBidi" w:eastAsia="Times New Roman" w:hAnsiTheme="minorBidi"/>
                <w:b/>
                <w:bCs/>
                <w:color w:val="000000"/>
                <w:sz w:val="28"/>
                <w:szCs w:val="28"/>
                <w:lang w:eastAsia="fr-FR"/>
              </w:rPr>
              <w:t>: «</w:t>
            </w:r>
            <w:r w:rsidRPr="007B2DA6">
              <w:rPr>
                <w:rFonts w:asciiTheme="minorBidi" w:eastAsia="Times New Roman" w:hAnsiTheme="minorBidi"/>
                <w:b/>
                <w:bCs/>
                <w:color w:val="000000"/>
                <w:sz w:val="28"/>
                <w:szCs w:val="28"/>
                <w:rtl/>
                <w:lang w:eastAsia="fr-FR"/>
              </w:rPr>
              <w:t>الرجل الأمين كثير البركات</w:t>
            </w:r>
            <w:r w:rsidRPr="007B2DA6">
              <w:rPr>
                <w:rFonts w:asciiTheme="minorBidi" w:eastAsia="Times New Roman" w:hAnsiTheme="minorBidi"/>
                <w:b/>
                <w:bCs/>
                <w:color w:val="000000"/>
                <w:sz w:val="28"/>
                <w:szCs w:val="28"/>
                <w:lang w:eastAsia="fr-FR"/>
              </w:rPr>
              <w:t>» (</w:t>
            </w:r>
            <w:proofErr w:type="spellStart"/>
            <w:r w:rsidRPr="007B2DA6">
              <w:rPr>
                <w:rFonts w:asciiTheme="minorBidi" w:eastAsia="Times New Roman" w:hAnsiTheme="minorBidi"/>
                <w:b/>
                <w:bCs/>
                <w:color w:val="000000"/>
                <w:sz w:val="28"/>
                <w:szCs w:val="28"/>
                <w:rtl/>
                <w:lang w:eastAsia="fr-FR"/>
              </w:rPr>
              <w:t>أمثال27</w:t>
            </w:r>
            <w:proofErr w:type="spellEnd"/>
            <w:r w:rsidRPr="007B2DA6">
              <w:rPr>
                <w:rFonts w:asciiTheme="minorBidi" w:eastAsia="Times New Roman" w:hAnsiTheme="minorBidi"/>
                <w:b/>
                <w:bCs/>
                <w:color w:val="000000"/>
                <w:sz w:val="28"/>
                <w:szCs w:val="28"/>
                <w:rtl/>
                <w:lang w:eastAsia="fr-FR"/>
              </w:rPr>
              <w:t>: 20).  فهل تطلب معونة وملء وقوة الروح القدس فتكون بحق “</w:t>
            </w:r>
            <w:proofErr w:type="gramStart"/>
            <w:r w:rsidRPr="007B2DA6">
              <w:rPr>
                <w:rFonts w:asciiTheme="minorBidi" w:eastAsia="Times New Roman" w:hAnsiTheme="minorBidi"/>
                <w:b/>
                <w:bCs/>
                <w:color w:val="000000"/>
                <w:sz w:val="28"/>
                <w:szCs w:val="28"/>
                <w:rtl/>
                <w:lang w:eastAsia="fr-FR"/>
              </w:rPr>
              <w:t>أمينًا</w:t>
            </w:r>
            <w:proofErr w:type="gramEnd"/>
            <w:r w:rsidRPr="007B2DA6">
              <w:rPr>
                <w:rFonts w:asciiTheme="minorBidi" w:eastAsia="Times New Roman" w:hAnsiTheme="minorBidi"/>
                <w:b/>
                <w:bCs/>
                <w:color w:val="000000"/>
                <w:sz w:val="28"/>
                <w:szCs w:val="28"/>
                <w:rtl/>
                <w:lang w:eastAsia="fr-FR"/>
              </w:rPr>
              <w:t xml:space="preserve">” للذي </w:t>
            </w:r>
            <w:proofErr w:type="spellStart"/>
            <w:r w:rsidRPr="007B2DA6">
              <w:rPr>
                <w:rFonts w:asciiTheme="minorBidi" w:eastAsia="Times New Roman" w:hAnsiTheme="minorBidi"/>
                <w:b/>
                <w:bCs/>
                <w:color w:val="000000"/>
                <w:sz w:val="28"/>
                <w:szCs w:val="28"/>
                <w:rtl/>
                <w:lang w:eastAsia="fr-FR"/>
              </w:rPr>
              <w:t>أقامك</w:t>
            </w:r>
            <w:proofErr w:type="spellEnd"/>
            <w:r w:rsidRPr="007B2DA6">
              <w:rPr>
                <w:rFonts w:asciiTheme="minorBidi" w:eastAsia="Times New Roman" w:hAnsiTheme="minorBidi"/>
                <w:b/>
                <w:bCs/>
                <w:color w:val="000000"/>
                <w:sz w:val="28"/>
                <w:szCs w:val="28"/>
                <w:lang w:eastAsia="fr-FR"/>
              </w:rPr>
              <w:t>.</w:t>
            </w:r>
          </w:p>
          <w:p w:rsidR="007B2DA6" w:rsidRPr="007B2DA6" w:rsidRDefault="007B2DA6" w:rsidP="007B2DA6">
            <w:pPr>
              <w:spacing w:before="100" w:beforeAutospacing="1" w:after="100" w:afterAutospacing="1" w:line="280" w:lineRule="atLeast"/>
              <w:jc w:val="right"/>
              <w:rPr>
                <w:rFonts w:asciiTheme="minorBidi" w:eastAsia="Times New Roman" w:hAnsiTheme="minorBidi"/>
                <w:b/>
                <w:bCs/>
                <w:color w:val="000000"/>
                <w:sz w:val="28"/>
                <w:szCs w:val="28"/>
                <w:lang w:eastAsia="fr-FR"/>
              </w:rPr>
            </w:pPr>
            <w:r w:rsidRPr="007B2DA6">
              <w:rPr>
                <w:rFonts w:asciiTheme="minorBidi" w:eastAsia="Times New Roman" w:hAnsiTheme="minorBidi"/>
                <w:b/>
                <w:bCs/>
                <w:color w:val="000000"/>
                <w:sz w:val="28"/>
                <w:szCs w:val="28"/>
                <w:rtl/>
                <w:lang w:eastAsia="fr-FR"/>
              </w:rPr>
              <w:t xml:space="preserve">تأمل في أية شخصية؛ كتابية كانت أم تاريخية، مَجَّدت الله وأسعدت من حولها وأصبح لها سُمعة طيبة، ستجد أن الأمانة وراءها.  والعكس صحيح، فمن داسوا الأمانة أتعسوا شعوبهم وأهانوا خالقهم وانتهى بهم المآل إلى </w:t>
            </w:r>
            <w:proofErr w:type="spellStart"/>
            <w:r w:rsidRPr="007B2DA6">
              <w:rPr>
                <w:rFonts w:asciiTheme="minorBidi" w:eastAsia="Times New Roman" w:hAnsiTheme="minorBidi"/>
                <w:b/>
                <w:bCs/>
                <w:color w:val="000000"/>
                <w:sz w:val="28"/>
                <w:szCs w:val="28"/>
                <w:rtl/>
                <w:lang w:eastAsia="fr-FR"/>
              </w:rPr>
              <w:t>بئس</w:t>
            </w:r>
            <w:proofErr w:type="spellEnd"/>
            <w:r w:rsidRPr="007B2DA6">
              <w:rPr>
                <w:rFonts w:asciiTheme="minorBidi" w:eastAsia="Times New Roman" w:hAnsiTheme="minorBidi"/>
                <w:b/>
                <w:bCs/>
                <w:color w:val="000000"/>
                <w:sz w:val="28"/>
                <w:szCs w:val="28"/>
                <w:rtl/>
                <w:lang w:eastAsia="fr-FR"/>
              </w:rPr>
              <w:t xml:space="preserve"> الضياع</w:t>
            </w:r>
            <w:r w:rsidRPr="007B2DA6">
              <w:rPr>
                <w:rFonts w:asciiTheme="minorBidi" w:eastAsia="Times New Roman" w:hAnsiTheme="minorBidi"/>
                <w:b/>
                <w:bCs/>
                <w:color w:val="000000"/>
                <w:sz w:val="28"/>
                <w:szCs w:val="28"/>
                <w:lang w:eastAsia="fr-FR"/>
              </w:rPr>
              <w:t>.</w:t>
            </w:r>
          </w:p>
        </w:tc>
      </w:tr>
    </w:tbl>
    <w:p w:rsidR="005E622F" w:rsidRDefault="005E622F"/>
    <w:sectPr w:rsidR="005E622F" w:rsidSect="007B2DA6">
      <w:pgSz w:w="11906" w:h="16838"/>
      <w:pgMar w:top="284" w:right="1800" w:bottom="426"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B2DA6"/>
    <w:rsid w:val="005E622F"/>
    <w:rsid w:val="007B2DA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22F"/>
  </w:style>
  <w:style w:type="paragraph" w:styleId="Titre2">
    <w:name w:val="heading 2"/>
    <w:basedOn w:val="Normal"/>
    <w:link w:val="Titre2Car"/>
    <w:uiPriority w:val="9"/>
    <w:qFormat/>
    <w:rsid w:val="007B2DA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B2DA6"/>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7B2DA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B2DA6"/>
    <w:rPr>
      <w:b/>
      <w:bCs/>
    </w:rPr>
  </w:style>
  <w:style w:type="character" w:customStyle="1" w:styleId="apple-converted-space">
    <w:name w:val="apple-converted-space"/>
    <w:basedOn w:val="Policepardfaut"/>
    <w:rsid w:val="007B2DA6"/>
  </w:style>
  <w:style w:type="paragraph" w:customStyle="1" w:styleId="cs3nh02">
    <w:name w:val="cs3nh02"/>
    <w:basedOn w:val="Normal"/>
    <w:rsid w:val="007B2DA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7B2D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B2D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158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664</Words>
  <Characters>3652</Characters>
  <Application>Microsoft Office Word</Application>
  <DocSecurity>0</DocSecurity>
  <Lines>30</Lines>
  <Paragraphs>8</Paragraphs>
  <ScaleCrop>false</ScaleCrop>
  <Company/>
  <LinksUpToDate>false</LinksUpToDate>
  <CharactersWithSpaces>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2014-06-10T03:30:00Z</dcterms:created>
  <dcterms:modified xsi:type="dcterms:W3CDTF">2014-06-10T03:31:00Z</dcterms:modified>
</cp:coreProperties>
</file>